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2C32B4" w:rsidRDefault="0086313C" w:rsidP="0086313C">
      <w:pPr>
        <w:rPr>
          <w:rFonts w:ascii="Sylfaen" w:hAnsi="Sylfaen"/>
          <w:lang w:val="ka-GE"/>
        </w:rPr>
      </w:pPr>
    </w:p>
    <w:p w:rsidR="0086313C" w:rsidRPr="002C32B4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Pr="002C32B4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2C32B4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2C32B4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2C32B4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2C32B4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C32B4">
        <w:rPr>
          <w:rFonts w:ascii="AcadNusx" w:hAnsi="AcadNusx"/>
          <w:b/>
          <w:noProof/>
        </w:rPr>
        <w:t xml:space="preserve">   </w:t>
      </w:r>
      <w:r w:rsidRPr="002C32B4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2C32B4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2C32B4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2C32B4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Pr="002C32B4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Pr="002C32B4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2C32B4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2C32B4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  <w:bookmarkStart w:id="0" w:name="_GoBack"/>
      <w:bookmarkEnd w:id="0"/>
    </w:p>
    <w:p w:rsidR="0086313C" w:rsidRPr="002C32B4" w:rsidRDefault="0086313C" w:rsidP="0086313C">
      <w:pPr>
        <w:spacing w:before="240"/>
        <w:ind w:left="-360"/>
        <w:rPr>
          <w:rFonts w:ascii="Sylfaen" w:hAnsi="Sylfaen" w:cs="Sylfaen"/>
          <w:noProof/>
          <w:lang w:val="ka-GE"/>
        </w:rPr>
      </w:pPr>
      <w:r w:rsidRPr="002C32B4">
        <w:rPr>
          <w:rFonts w:ascii="Sylfaen" w:hAnsi="Sylfaen" w:cs="Sylfaen"/>
          <w:b/>
          <w:noProof/>
        </w:rPr>
        <w:t xml:space="preserve">  </w:t>
      </w:r>
      <w:r w:rsidRPr="002C32B4">
        <w:rPr>
          <w:rFonts w:ascii="Sylfaen" w:hAnsi="Sylfaen" w:cs="Sylfaen"/>
          <w:b/>
          <w:noProof/>
          <w:lang w:val="ka-GE"/>
        </w:rPr>
        <w:t xml:space="preserve">         </w:t>
      </w:r>
      <w:r w:rsidRPr="002C32B4">
        <w:rPr>
          <w:rFonts w:ascii="Sylfaen" w:hAnsi="Sylfaen" w:cs="Sylfaen"/>
          <w:b/>
          <w:noProof/>
        </w:rPr>
        <w:t>ფაკულტეტი:</w:t>
      </w:r>
      <w:r w:rsidR="00394B2D" w:rsidRPr="002C32B4">
        <w:rPr>
          <w:rFonts w:ascii="Sylfaen" w:hAnsi="Sylfaen" w:cs="Sylfaen"/>
          <w:b/>
          <w:noProof/>
          <w:lang w:val="ka-GE"/>
        </w:rPr>
        <w:t xml:space="preserve"> მედიცინის</w:t>
      </w:r>
    </w:p>
    <w:p w:rsidR="007B4F09" w:rsidRPr="002C32B4" w:rsidRDefault="0086313C" w:rsidP="0086313C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  <w:r w:rsidRPr="002C32B4">
        <w:rPr>
          <w:rFonts w:ascii="Sylfaen" w:hAnsi="Sylfaen" w:cs="Sylfaen"/>
          <w:b/>
          <w:noProof/>
        </w:rPr>
        <w:t xml:space="preserve">  </w:t>
      </w:r>
      <w:r w:rsidRPr="002C32B4">
        <w:rPr>
          <w:rFonts w:ascii="Sylfaen" w:hAnsi="Sylfaen" w:cs="Sylfaen"/>
          <w:b/>
          <w:noProof/>
          <w:lang w:val="ka-GE"/>
        </w:rPr>
        <w:t xml:space="preserve">         საგანმანათლებლო </w:t>
      </w:r>
      <w:r w:rsidRPr="002C32B4">
        <w:rPr>
          <w:rFonts w:ascii="Sylfaen" w:hAnsi="Sylfaen" w:cs="Sylfaen"/>
          <w:b/>
          <w:noProof/>
        </w:rPr>
        <w:t>პროგრამა</w:t>
      </w:r>
      <w:r w:rsidRPr="002C32B4">
        <w:rPr>
          <w:rFonts w:ascii="Sylfaen" w:hAnsi="Sylfaen" w:cs="Sylfaen"/>
          <w:b/>
          <w:noProof/>
          <w:lang w:val="ka-GE"/>
        </w:rPr>
        <w:t xml:space="preserve"> და საფეხური</w:t>
      </w:r>
      <w:r w:rsidR="00394B2D" w:rsidRPr="002C32B4">
        <w:rPr>
          <w:rFonts w:ascii="Sylfaen" w:hAnsi="Sylfaen" w:cs="Sylfaen"/>
          <w:b/>
          <w:noProof/>
          <w:lang w:val="ka-GE"/>
        </w:rPr>
        <w:t xml:space="preserve">: დიპლომირებული მედიკოსის </w:t>
      </w:r>
    </w:p>
    <w:p w:rsidR="0086313C" w:rsidRPr="002C32B4" w:rsidRDefault="007B4F09" w:rsidP="0086313C">
      <w:pPr>
        <w:spacing w:before="240"/>
        <w:ind w:left="-360"/>
        <w:rPr>
          <w:rFonts w:ascii="Sylfaen" w:hAnsi="Sylfaen" w:cs="Sylfaen"/>
          <w:noProof/>
        </w:rPr>
      </w:pPr>
      <w:r w:rsidRPr="002C32B4">
        <w:rPr>
          <w:rFonts w:ascii="Sylfaen" w:hAnsi="Sylfaen" w:cs="Sylfaen"/>
          <w:b/>
          <w:noProof/>
          <w:lang w:val="ka-GE"/>
        </w:rPr>
        <w:t xml:space="preserve">          </w:t>
      </w:r>
      <w:r w:rsidR="00394B2D" w:rsidRPr="002C32B4">
        <w:rPr>
          <w:rFonts w:ascii="Sylfaen" w:hAnsi="Sylfaen" w:cs="Sylfaen"/>
          <w:b/>
          <w:noProof/>
          <w:lang w:val="ka-GE"/>
        </w:rPr>
        <w:t>ერთსაფეხურიანი საგანმანათლებლო პროგრამა</w:t>
      </w:r>
    </w:p>
    <w:p w:rsidR="0086313C" w:rsidRPr="002C32B4" w:rsidRDefault="0086313C" w:rsidP="0086313C">
      <w:pPr>
        <w:spacing w:before="240"/>
        <w:ind w:left="-567"/>
        <w:rPr>
          <w:rFonts w:ascii="Sylfaen" w:hAnsi="Sylfaen"/>
          <w:lang w:val="ka-GE"/>
        </w:rPr>
      </w:pPr>
    </w:p>
    <w:p w:rsidR="00E14F54" w:rsidRPr="002C32B4" w:rsidRDefault="00E14F54" w:rsidP="00E14F54">
      <w:pPr>
        <w:jc w:val="both"/>
        <w:rPr>
          <w:rFonts w:ascii="Georgia" w:hAnsi="Georgia" w:cs="Sylfaen"/>
          <w:b/>
          <w:noProof/>
          <w:sz w:val="20"/>
        </w:rPr>
      </w:pPr>
    </w:p>
    <w:p w:rsidR="00F46519" w:rsidRPr="002C32B4" w:rsidRDefault="00E14F54" w:rsidP="00F46519">
      <w:pPr>
        <w:rPr>
          <w:rFonts w:ascii="Sylfaen" w:hAnsi="Sylfaen"/>
          <w:sz w:val="24"/>
          <w:lang w:val="ka-GE"/>
        </w:rPr>
      </w:pPr>
      <w:r w:rsidRPr="002C32B4">
        <w:rPr>
          <w:rFonts w:ascii="Sylfaen" w:hAnsi="Sylfaen"/>
          <w:sz w:val="24"/>
          <w:lang w:val="ka-GE"/>
        </w:rPr>
        <w:t xml:space="preserve">  </w:t>
      </w:r>
      <w:r w:rsidR="00F46519" w:rsidRPr="002C32B4">
        <w:rPr>
          <w:rFonts w:ascii="Sylfaen" w:hAnsi="Sylfaen"/>
          <w:b/>
          <w:sz w:val="24"/>
          <w:lang w:val="ka-GE"/>
        </w:rPr>
        <w:t>სასწავლო კურსი:</w:t>
      </w:r>
      <w:r w:rsidR="00F46519" w:rsidRPr="002C32B4">
        <w:rPr>
          <w:rFonts w:ascii="Sylfaen" w:hAnsi="Sylfaen"/>
          <w:sz w:val="24"/>
          <w:lang w:val="ka-GE"/>
        </w:rPr>
        <w:t xml:space="preserve">  </w:t>
      </w:r>
      <w:r w:rsidR="005C4332" w:rsidRPr="002C32B4">
        <w:rPr>
          <w:rFonts w:ascii="Sylfaen" w:hAnsi="Sylfaen"/>
          <w:sz w:val="24"/>
          <w:lang w:val="ka-GE"/>
        </w:rPr>
        <w:t>მტ</w:t>
      </w:r>
      <w:r w:rsidR="00A03F35" w:rsidRPr="002C32B4">
        <w:rPr>
          <w:rFonts w:ascii="Sylfaen" w:hAnsi="Sylfaen"/>
          <w:sz w:val="24"/>
          <w:lang w:val="ka-GE"/>
        </w:rPr>
        <w:t>კიცებითი მედიცინა</w:t>
      </w:r>
      <w:r w:rsidR="00F46519" w:rsidRPr="002C32B4">
        <w:rPr>
          <w:rFonts w:ascii="Sylfaen" w:hAnsi="Sylfaen"/>
          <w:sz w:val="24"/>
          <w:lang w:val="ka-GE"/>
        </w:rPr>
        <w:t xml:space="preserve"> </w:t>
      </w:r>
    </w:p>
    <w:p w:rsidR="00F46519" w:rsidRPr="002C32B4" w:rsidRDefault="00F46519" w:rsidP="00F46519">
      <w:pPr>
        <w:rPr>
          <w:rFonts w:ascii="Sylfaen" w:hAnsi="Sylfaen"/>
          <w:sz w:val="24"/>
          <w:lang w:val="ka-GE"/>
        </w:rPr>
      </w:pPr>
    </w:p>
    <w:p w:rsidR="00F46519" w:rsidRPr="002C32B4" w:rsidRDefault="00F46519" w:rsidP="00F46519">
      <w:pPr>
        <w:rPr>
          <w:rFonts w:ascii="Sylfaen" w:hAnsi="Sylfaen"/>
          <w:sz w:val="24"/>
          <w:lang w:val="ka-GE"/>
        </w:rPr>
      </w:pPr>
    </w:p>
    <w:p w:rsidR="00F46519" w:rsidRPr="002C32B4" w:rsidRDefault="00F46519" w:rsidP="00F46519">
      <w:pPr>
        <w:rPr>
          <w:rFonts w:ascii="Sylfaen" w:hAnsi="Sylfaen"/>
          <w:sz w:val="24"/>
        </w:rPr>
      </w:pPr>
      <w:r w:rsidRPr="002C32B4">
        <w:rPr>
          <w:rFonts w:ascii="Sylfaen" w:hAnsi="Sylfaen"/>
          <w:sz w:val="24"/>
          <w:lang w:val="ka-GE"/>
        </w:rPr>
        <w:t xml:space="preserve"> </w:t>
      </w:r>
      <w:r w:rsidRPr="002C32B4">
        <w:rPr>
          <w:rFonts w:ascii="Sylfaen" w:hAnsi="Sylfaen"/>
          <w:b/>
          <w:sz w:val="24"/>
          <w:lang w:val="ka-GE"/>
        </w:rPr>
        <w:t xml:space="preserve"> ავტორები</w:t>
      </w:r>
      <w:r w:rsidR="00A03F35" w:rsidRPr="002C32B4">
        <w:rPr>
          <w:rFonts w:ascii="Sylfaen" w:hAnsi="Sylfaen"/>
          <w:b/>
          <w:sz w:val="24"/>
          <w:lang w:val="ka-GE"/>
        </w:rPr>
        <w:t>:</w:t>
      </w:r>
      <w:r w:rsidR="00A03F35" w:rsidRPr="002C32B4">
        <w:rPr>
          <w:rFonts w:ascii="Sylfaen" w:hAnsi="Sylfaen"/>
          <w:sz w:val="24"/>
          <w:lang w:val="ka-GE"/>
        </w:rPr>
        <w:t xml:space="preserve">  პროფესორი ზაზა ბერიშვილი</w:t>
      </w:r>
      <w:r w:rsidR="00387158" w:rsidRPr="002C32B4">
        <w:rPr>
          <w:rFonts w:ascii="Sylfaen" w:hAnsi="Sylfaen"/>
          <w:sz w:val="24"/>
        </w:rPr>
        <w:t xml:space="preserve">, </w:t>
      </w:r>
      <w:r w:rsidR="00387158" w:rsidRPr="002C32B4">
        <w:rPr>
          <w:rFonts w:ascii="Sylfaen" w:hAnsi="Sylfaen"/>
          <w:lang w:val="ka-GE"/>
        </w:rPr>
        <w:t>ნატალია გარუჩავა</w:t>
      </w:r>
      <w:r w:rsidR="00D64C5B" w:rsidRPr="002C32B4">
        <w:rPr>
          <w:rFonts w:ascii="Sylfaen" w:hAnsi="Sylfaen"/>
        </w:rPr>
        <w:t xml:space="preserve"> PhD</w:t>
      </w:r>
    </w:p>
    <w:p w:rsidR="0086313C" w:rsidRPr="002C32B4" w:rsidRDefault="0086313C" w:rsidP="00F46519">
      <w:pPr>
        <w:rPr>
          <w:rFonts w:ascii="Sylfaen" w:hAnsi="Sylfaen" w:cs="Sylfaen"/>
          <w:b/>
          <w:noProof/>
          <w:sz w:val="18"/>
          <w:szCs w:val="20"/>
          <w:lang w:val="ka-GE"/>
        </w:rPr>
      </w:pPr>
    </w:p>
    <w:p w:rsidR="0086313C" w:rsidRPr="002C32B4" w:rsidRDefault="0086313C" w:rsidP="0086313C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86313C" w:rsidRPr="002C32B4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2C32B4">
        <w:rPr>
          <w:rFonts w:ascii="Sylfaen" w:hAnsi="Sylfaen" w:cs="Sylfaen"/>
          <w:b/>
          <w:noProof/>
          <w:sz w:val="32"/>
          <w:szCs w:val="32"/>
        </w:rPr>
        <w:t>ს</w:t>
      </w:r>
      <w:r w:rsidRPr="002C32B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2C32B4">
        <w:rPr>
          <w:rFonts w:ascii="Sylfaen" w:hAnsi="Sylfaen" w:cs="Sylfaen"/>
          <w:b/>
          <w:noProof/>
          <w:sz w:val="32"/>
          <w:szCs w:val="32"/>
        </w:rPr>
        <w:t>ი</w:t>
      </w:r>
      <w:r w:rsidRPr="002C32B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2C32B4">
        <w:rPr>
          <w:rFonts w:ascii="Sylfaen" w:hAnsi="Sylfaen" w:cs="Sylfaen"/>
          <w:b/>
          <w:noProof/>
          <w:sz w:val="32"/>
          <w:szCs w:val="32"/>
        </w:rPr>
        <w:t>ლ</w:t>
      </w:r>
      <w:r w:rsidRPr="002C32B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2C32B4">
        <w:rPr>
          <w:rFonts w:ascii="Sylfaen" w:hAnsi="Sylfaen" w:cs="Sylfaen"/>
          <w:b/>
          <w:noProof/>
          <w:sz w:val="32"/>
          <w:szCs w:val="32"/>
        </w:rPr>
        <w:t>ა</w:t>
      </w:r>
      <w:r w:rsidRPr="002C32B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2C32B4">
        <w:rPr>
          <w:rFonts w:ascii="Sylfaen" w:hAnsi="Sylfaen" w:cs="Sylfaen"/>
          <w:b/>
          <w:noProof/>
          <w:sz w:val="32"/>
          <w:szCs w:val="32"/>
        </w:rPr>
        <w:t>ბ</w:t>
      </w:r>
      <w:r w:rsidRPr="002C32B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2C32B4">
        <w:rPr>
          <w:rFonts w:ascii="Sylfaen" w:hAnsi="Sylfaen" w:cs="Sylfaen"/>
          <w:b/>
          <w:noProof/>
          <w:sz w:val="32"/>
          <w:szCs w:val="32"/>
        </w:rPr>
        <w:t>უ</w:t>
      </w:r>
      <w:r w:rsidRPr="002C32B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2C32B4">
        <w:rPr>
          <w:rFonts w:ascii="Sylfaen" w:hAnsi="Sylfaen" w:cs="Sylfaen"/>
          <w:b/>
          <w:noProof/>
          <w:sz w:val="32"/>
          <w:szCs w:val="32"/>
        </w:rPr>
        <w:t>ს</w:t>
      </w:r>
      <w:r w:rsidRPr="002C32B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2C32B4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Pr="002C32B4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2C32B4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2C32B4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2C32B4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2C32B4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2C32B4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2C32B4" w:rsidRDefault="0086313C" w:rsidP="005C4332">
      <w:pPr>
        <w:spacing w:line="360" w:lineRule="auto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86313C" w:rsidRPr="002C32B4" w:rsidRDefault="0086313C" w:rsidP="005C4332">
      <w:pPr>
        <w:spacing w:line="360" w:lineRule="auto"/>
        <w:rPr>
          <w:rFonts w:ascii="Sylfaen" w:hAnsi="Sylfaen" w:cs="Sylfaen"/>
          <w:b/>
          <w:noProof/>
          <w:sz w:val="24"/>
          <w:szCs w:val="24"/>
          <w:lang w:val="ka-GE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8075"/>
      </w:tblGrid>
      <w:tr w:rsidR="002C32B4" w:rsidRPr="002C32B4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2C32B4" w:rsidRDefault="00E81691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2C32B4">
              <w:rPr>
                <w:rFonts w:ascii="Sylfaen" w:hAnsi="Sylfaen"/>
                <w:b/>
                <w:sz w:val="20"/>
                <w:szCs w:val="20"/>
              </w:rPr>
              <w:t xml:space="preserve">სასწავლო კურსის </w:t>
            </w:r>
          </w:p>
          <w:p w:rsidR="00E81691" w:rsidRPr="002C32B4" w:rsidRDefault="00E81691" w:rsidP="003531BF">
            <w:pPr>
              <w:spacing w:after="0" w:line="360" w:lineRule="auto"/>
              <w:rPr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2C32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91" w:rsidRPr="002C32B4" w:rsidRDefault="00E81691" w:rsidP="003531BF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A37242" w:rsidRPr="002C32B4">
              <w:rPr>
                <w:rFonts w:ascii="Sylfaen" w:hAnsi="Sylfaen"/>
                <w:sz w:val="20"/>
                <w:szCs w:val="20"/>
                <w:lang w:val="ka-GE"/>
              </w:rPr>
              <w:t>მტკიცებითი მედიცინა</w:t>
            </w:r>
            <w:r w:rsidR="00A65413" w:rsidRPr="002C32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E81691" w:rsidRPr="002C32B4" w:rsidRDefault="00E81691" w:rsidP="003531BF">
            <w:pPr>
              <w:spacing w:after="0" w:line="360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277FE9" w:rsidRPr="002C32B4">
              <w:rPr>
                <w:rFonts w:ascii="Sylfaen" w:hAnsi="Sylfaen"/>
                <w:sz w:val="20"/>
                <w:szCs w:val="20"/>
                <w:lang w:val="ka-GE"/>
              </w:rPr>
              <w:t xml:space="preserve">სამეცნიერო უნარ-ჩვევების </w:t>
            </w:r>
            <w:r w:rsidR="00A37242" w:rsidRPr="002C32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D0795" w:rsidRPr="002C32B4">
              <w:rPr>
                <w:rFonts w:ascii="Sylfaen" w:hAnsi="Sylfaen"/>
                <w:sz w:val="20"/>
                <w:szCs w:val="20"/>
                <w:lang w:val="ka-GE"/>
              </w:rPr>
              <w:t>სავალდებულო)</w:t>
            </w:r>
          </w:p>
        </w:tc>
      </w:tr>
      <w:tr w:rsidR="002C32B4" w:rsidRPr="002C32B4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2C32B4" w:rsidRDefault="00E81691" w:rsidP="003531B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91" w:rsidRPr="002C32B4" w:rsidRDefault="00E81691" w:rsidP="003531BF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2C32B4" w:rsidRPr="002C32B4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2C32B4" w:rsidRDefault="00E81691" w:rsidP="003531BF">
            <w:pPr>
              <w:spacing w:after="0"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2C32B4">
              <w:rPr>
                <w:rFonts w:ascii="Sylfaen" w:hAnsi="Sylfaen" w:cs="Sylfaen"/>
                <w:b/>
                <w:noProof/>
                <w:sz w:val="18"/>
                <w:szCs w:val="18"/>
                <w:lang w:val="ka-GE"/>
              </w:rPr>
              <w:t xml:space="preserve">       </w:t>
            </w:r>
            <w:r w:rsidRPr="002C32B4">
              <w:rPr>
                <w:rFonts w:ascii="Sylfaen" w:hAnsi="Sylfaen" w:cs="Sylfaen"/>
                <w:b/>
                <w:noProof/>
                <w:sz w:val="18"/>
                <w:szCs w:val="18"/>
              </w:rPr>
              <w:t>ავტორი</w:t>
            </w:r>
            <w:r w:rsidRPr="002C32B4">
              <w:rPr>
                <w:rFonts w:ascii="Sylfaen" w:hAnsi="Sylfaen" w:cs="Sylfaen"/>
                <w:b/>
                <w:noProof/>
                <w:sz w:val="18"/>
                <w:szCs w:val="18"/>
                <w:lang w:val="ka-GE"/>
              </w:rPr>
              <w:t>/ავტორების</w:t>
            </w:r>
            <w:r w:rsidRPr="002C32B4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</w:p>
          <w:p w:rsidR="00E81691" w:rsidRPr="002C32B4" w:rsidRDefault="00E81691" w:rsidP="003531BF">
            <w:pPr>
              <w:spacing w:after="0" w:line="360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b/>
                <w:sz w:val="18"/>
                <w:szCs w:val="18"/>
              </w:rPr>
              <w:t>სახელი გვარი, საკონტაქტო ინფორმაცია</w:t>
            </w:r>
            <w:r w:rsidRPr="002C32B4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3D" w:rsidRPr="002C32B4" w:rsidRDefault="001B2A3D" w:rsidP="003531BF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37242" w:rsidRPr="002C32B4" w:rsidRDefault="00A37242" w:rsidP="003531BF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პროფესორი ზაზა ბერიშვილი</w:t>
            </w:r>
          </w:p>
          <w:p w:rsidR="00E81691" w:rsidRPr="002C32B4" w:rsidRDefault="00695F87" w:rsidP="003531BF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 xml:space="preserve">ტელ:   </w:t>
            </w:r>
            <w:r w:rsidRPr="002C32B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5 99 77 22 27, </w:t>
            </w: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 xml:space="preserve">ელ. ფოსტა: </w:t>
            </w:r>
            <w:hyperlink r:id="rId9" w:history="1">
              <w:r w:rsidR="00A90DA9" w:rsidRPr="002C32B4">
                <w:rPr>
                  <w:rStyle w:val="Hyperlink"/>
                  <w:rFonts w:ascii="Sylfaen" w:hAnsi="Sylfaen"/>
                  <w:color w:val="auto"/>
                  <w:sz w:val="20"/>
                  <w:szCs w:val="20"/>
                  <w:lang w:val="ka-GE"/>
                </w:rPr>
                <w:t>zberishvili@geomedi.edu.ge</w:t>
              </w:r>
            </w:hyperlink>
          </w:p>
          <w:p w:rsidR="00A90DA9" w:rsidRPr="002C32B4" w:rsidRDefault="00A90DA9" w:rsidP="003531BF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მოწვეული სპეციალისტი ნატალია გარუჩავა</w:t>
            </w:r>
            <w:r w:rsidR="005C4332" w:rsidRPr="002C32B4">
              <w:rPr>
                <w:rFonts w:ascii="Sylfaen" w:hAnsi="Sylfaen"/>
                <w:sz w:val="20"/>
                <w:szCs w:val="20"/>
                <w:lang w:val="ka-GE"/>
              </w:rPr>
              <w:t>, PhD</w:t>
            </w:r>
          </w:p>
          <w:p w:rsidR="00C31B80" w:rsidRPr="002C32B4" w:rsidRDefault="00C31B80" w:rsidP="003531BF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 xml:space="preserve">ტელ:   </w:t>
            </w:r>
            <w:r w:rsidRPr="002C32B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5 95 744014, </w:t>
            </w: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ელ. ფოსტა: ngaruchava@geomedi.edu.ge</w:t>
            </w:r>
          </w:p>
        </w:tc>
      </w:tr>
      <w:tr w:rsidR="002C32B4" w:rsidRPr="002C32B4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2C32B4" w:rsidRDefault="00E81691" w:rsidP="003531B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2C32B4" w:rsidRDefault="00A37242" w:rsidP="003531B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</w:rPr>
            </w:pPr>
            <w:r w:rsidRPr="002C32B4">
              <w:rPr>
                <w:rFonts w:ascii="Sylfaen" w:hAnsi="Sylfaen" w:cs="Sylfaen"/>
                <w:i/>
                <w:sz w:val="20"/>
                <w:szCs w:val="20"/>
              </w:rPr>
              <w:t>V</w:t>
            </w:r>
          </w:p>
        </w:tc>
      </w:tr>
      <w:tr w:rsidR="002C32B4" w:rsidRPr="002C32B4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2C32B4" w:rsidRDefault="00E81691" w:rsidP="003531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E81691" w:rsidRPr="002C32B4" w:rsidRDefault="00E81691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2C32B4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2C32B4" w:rsidRDefault="00E81691" w:rsidP="003531BF">
            <w:pPr>
              <w:spacing w:after="0" w:line="36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კრედიტების რაოდენობა: </w:t>
            </w:r>
            <w:r w:rsidR="00DD1F8D" w:rsidRPr="002C32B4">
              <w:rPr>
                <w:rFonts w:ascii="Sylfaen" w:hAnsi="Sylfaen" w:cs="Sylfaen"/>
                <w:bCs/>
                <w:i/>
                <w:sz w:val="20"/>
                <w:szCs w:val="20"/>
              </w:rPr>
              <w:t>3</w:t>
            </w:r>
            <w:r w:rsidRPr="002C32B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2C32B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– </w:t>
            </w:r>
            <w:r w:rsidR="00DD1F8D" w:rsidRPr="002C32B4">
              <w:rPr>
                <w:rFonts w:ascii="Sylfaen" w:hAnsi="Sylfaen" w:cs="Sylfaen"/>
                <w:bCs/>
                <w:sz w:val="20"/>
                <w:szCs w:val="20"/>
              </w:rPr>
              <w:t>75</w:t>
            </w:r>
            <w:r w:rsidRPr="002C32B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:rsidR="00E81691" w:rsidRPr="002C32B4" w:rsidRDefault="00E81691" w:rsidP="003531BF">
            <w:pPr>
              <w:spacing w:after="0" w:line="36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სულ საკონტაქტო:  </w:t>
            </w:r>
            <w:r w:rsidR="004B0499" w:rsidRPr="002C32B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28</w:t>
            </w:r>
            <w:r w:rsidR="00A128A0" w:rsidRPr="002C32B4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Pr="002C32B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2C32B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:rsidR="00E81691" w:rsidRPr="002C32B4" w:rsidRDefault="00E81691" w:rsidP="003531BF">
            <w:pPr>
              <w:spacing w:after="0"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1. ლექცია: </w:t>
            </w:r>
            <w:r w:rsidR="004B0499" w:rsidRPr="002C32B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5</w:t>
            </w:r>
            <w:r w:rsidR="00A128A0" w:rsidRPr="002C32B4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Pr="002C32B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საათი </w:t>
            </w:r>
          </w:p>
          <w:p w:rsidR="00E81691" w:rsidRPr="002C32B4" w:rsidRDefault="00E81691" w:rsidP="003531BF">
            <w:pPr>
              <w:spacing w:after="0"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2.  პრაქტიკული მეცადინეობა:  </w:t>
            </w:r>
            <w:r w:rsidR="00A128A0" w:rsidRPr="002C32B4">
              <w:rPr>
                <w:rFonts w:ascii="Sylfaen" w:hAnsi="Sylfaen" w:cs="Sylfaen"/>
                <w:bCs/>
                <w:i/>
                <w:sz w:val="20"/>
                <w:szCs w:val="20"/>
              </w:rPr>
              <w:t>15</w:t>
            </w:r>
            <w:r w:rsidRPr="002C32B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 </w:t>
            </w:r>
          </w:p>
          <w:p w:rsidR="00E81691" w:rsidRPr="002C32B4" w:rsidRDefault="00E81691" w:rsidP="003531BF">
            <w:pPr>
              <w:spacing w:after="0"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3.  შუალედური გამოცდა: 1 საათი</w:t>
            </w:r>
          </w:p>
          <w:p w:rsidR="00E81691" w:rsidRPr="002C32B4" w:rsidRDefault="00E81691" w:rsidP="003531BF">
            <w:pPr>
              <w:spacing w:after="0"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4.  ფინალური გამოცდა: 2 საათი</w:t>
            </w:r>
          </w:p>
          <w:p w:rsidR="00E81691" w:rsidRPr="002C32B4" w:rsidRDefault="00E81691" w:rsidP="003531BF">
            <w:pPr>
              <w:spacing w:after="0" w:line="360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5.  დამოუკიდებელი მუშაობა:  </w:t>
            </w:r>
            <w:r w:rsidR="004B0499" w:rsidRPr="002C32B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47</w:t>
            </w:r>
            <w:r w:rsidRPr="002C32B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</w:t>
            </w:r>
          </w:p>
          <w:p w:rsidR="00E81691" w:rsidRPr="002C32B4" w:rsidRDefault="00E81691" w:rsidP="003531BF">
            <w:pPr>
              <w:spacing w:after="0" w:line="360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6. კონსულტაცია - </w:t>
            </w:r>
            <w:r w:rsidR="00A128A0" w:rsidRPr="002C32B4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5 </w:t>
            </w:r>
            <w:r w:rsidRPr="002C32B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</w:p>
        </w:tc>
      </w:tr>
      <w:tr w:rsidR="002C32B4" w:rsidRPr="002C32B4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C32B4" w:rsidRDefault="0086313C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2C32B4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:rsidR="0086313C" w:rsidRPr="002C32B4" w:rsidRDefault="0086313C" w:rsidP="003531BF">
            <w:pPr>
              <w:spacing w:after="0" w:line="360" w:lineRule="auto"/>
              <w:rPr>
                <w:sz w:val="20"/>
                <w:szCs w:val="20"/>
              </w:rPr>
            </w:pPr>
            <w:r w:rsidRPr="002C32B4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C32B4" w:rsidRDefault="00CE3D37" w:rsidP="000E5EA8">
            <w:pPr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სასწავლო კურსის მიზანია სტუდენტს ასწავლოს: მტკიცებითი მედიცინის, მეტა–ანალიზის, რანდომიზაციის არსი, მედიცინაში საძიებო სისტემების  გამოყენება</w:t>
            </w:r>
            <w:r w:rsidR="00E245C0" w:rsidRPr="002C32B4">
              <w:rPr>
                <w:rFonts w:ascii="Sylfaen" w:hAnsi="Sylfaen"/>
                <w:sz w:val="20"/>
                <w:szCs w:val="20"/>
                <w:lang w:val="ka-GE"/>
              </w:rPr>
              <w:t xml:space="preserve">, ამ მიმართულებით სამეცნიერო ლიტერატურაზე მუშაობა, ზედაპირული და საფუძვლიანი საკითხების გარჩევა, გააცნოს სამეცნიერო ბაზებთან მუშაობის პრინციპები საჭირო კლინიკური </w:t>
            </w:r>
            <w:r w:rsidR="000E5EA8" w:rsidRPr="002C32B4">
              <w:rPr>
                <w:rFonts w:ascii="Sylfaen" w:hAnsi="Sylfaen"/>
                <w:sz w:val="20"/>
                <w:szCs w:val="20"/>
                <w:lang w:val="ka-GE"/>
              </w:rPr>
              <w:t>ფაქტების</w:t>
            </w:r>
            <w:r w:rsidR="00E245C0" w:rsidRPr="002C32B4">
              <w:rPr>
                <w:rFonts w:ascii="Sylfaen" w:hAnsi="Sylfaen"/>
                <w:sz w:val="20"/>
                <w:szCs w:val="20"/>
                <w:lang w:val="ka-GE"/>
              </w:rPr>
              <w:t xml:space="preserve"> მოსაძიებლად.</w:t>
            </w:r>
          </w:p>
        </w:tc>
      </w:tr>
      <w:tr w:rsidR="002C32B4" w:rsidRPr="002C32B4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C32B4" w:rsidRDefault="0086313C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2C32B4">
              <w:rPr>
                <w:rFonts w:ascii="Sylfaen" w:hAnsi="Sylfaen"/>
                <w:b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C32B4" w:rsidRDefault="00697ADC" w:rsidP="003531BF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სამეცნიერო კვლევის მეთოდები</w:t>
            </w:r>
            <w:r w:rsidR="00E245C0" w:rsidRPr="002C32B4">
              <w:rPr>
                <w:rFonts w:ascii="Sylfaen" w:hAnsi="Sylfaen"/>
                <w:sz w:val="20"/>
                <w:szCs w:val="20"/>
                <w:lang w:val="ka-GE"/>
              </w:rPr>
              <w:t>ს ცოდნა</w:t>
            </w:r>
          </w:p>
        </w:tc>
      </w:tr>
      <w:tr w:rsidR="002C32B4" w:rsidRPr="002C32B4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2C32B4" w:rsidRDefault="00BE4402" w:rsidP="003531B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2C32B4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6F" w:rsidRPr="002C32B4" w:rsidRDefault="008B496F" w:rsidP="00EF0F94">
            <w:pPr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b/>
                <w:sz w:val="20"/>
                <w:szCs w:val="20"/>
                <w:lang w:val="de-DE"/>
              </w:rPr>
              <w:t>ცოდნა და გაცნობიერება</w:t>
            </w:r>
          </w:p>
          <w:p w:rsidR="008B496F" w:rsidRPr="002C32B4" w:rsidRDefault="008B496F" w:rsidP="003531BF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8B496F" w:rsidRPr="002C32B4" w:rsidRDefault="008B496F" w:rsidP="00EF0F94">
            <w:pPr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სამედიცინო საძიებო სისტემების გამოყენება</w:t>
            </w:r>
            <w:r w:rsidR="00E245C0" w:rsidRPr="002C32B4">
              <w:rPr>
                <w:rFonts w:ascii="Sylfaen" w:hAnsi="Sylfaen"/>
                <w:sz w:val="20"/>
                <w:szCs w:val="20"/>
                <w:lang w:val="ka-GE"/>
              </w:rPr>
              <w:t xml:space="preserve">, სპეციფიკური კლინიკური </w:t>
            </w:r>
            <w:r w:rsidR="000E5EA8" w:rsidRPr="002C32B4">
              <w:rPr>
                <w:rFonts w:ascii="Sylfaen" w:hAnsi="Sylfaen"/>
                <w:sz w:val="20"/>
                <w:szCs w:val="20"/>
                <w:lang w:val="ka-GE"/>
              </w:rPr>
              <w:t>ფაქტების</w:t>
            </w:r>
            <w:r w:rsidR="00E245C0" w:rsidRPr="002C32B4">
              <w:rPr>
                <w:rFonts w:ascii="Sylfaen" w:hAnsi="Sylfaen"/>
                <w:sz w:val="20"/>
                <w:szCs w:val="20"/>
                <w:lang w:val="ka-GE"/>
              </w:rPr>
              <w:t xml:space="preserve"> მოსაძებნად</w:t>
            </w: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E245C0" w:rsidRPr="002C32B4" w:rsidRDefault="00E245C0" w:rsidP="00EF0F94">
            <w:pPr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 xml:space="preserve">როგორ შეუსაბამოს </w:t>
            </w:r>
            <w:r w:rsidR="000E5EA8" w:rsidRPr="002C32B4">
              <w:rPr>
                <w:rFonts w:ascii="Sylfaen" w:hAnsi="Sylfaen"/>
                <w:sz w:val="20"/>
                <w:szCs w:val="20"/>
                <w:lang w:val="ka-GE"/>
              </w:rPr>
              <w:t>ფაქტები</w:t>
            </w: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 xml:space="preserve"> ინდივიდუალურ პაციენტებს;</w:t>
            </w:r>
          </w:p>
          <w:p w:rsidR="009928B5" w:rsidRPr="002C32B4" w:rsidRDefault="009928B5" w:rsidP="00EF0F94">
            <w:pPr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კრიტიკულად შეაფასოს კლინიკური კვლევითი ნაშრომები;</w:t>
            </w:r>
          </w:p>
          <w:p w:rsidR="008B496F" w:rsidRPr="002C32B4" w:rsidRDefault="008B496F" w:rsidP="00EF0F94">
            <w:pPr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სამედიცინო კვლევების წარმოების არსი</w:t>
            </w:r>
            <w:r w:rsidR="009A5F86" w:rsidRPr="002C32B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9A5F86" w:rsidRPr="002C32B4" w:rsidRDefault="009A5F86" w:rsidP="00EF0F94">
            <w:pPr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სხვადასხვა კვლევით ჯგუფებთან მუშაობა პრეზენტაციის წარდგენის სახით,</w:t>
            </w:r>
          </w:p>
          <w:p w:rsidR="009A5F86" w:rsidRPr="002C32B4" w:rsidRDefault="009A5F86" w:rsidP="00EF0F94">
            <w:pPr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სტატისტიკური მეთოდების შესაბამისობის გაკეთება გაზომვით მეთოდებთან;</w:t>
            </w:r>
          </w:p>
          <w:p w:rsidR="009A5F86" w:rsidRPr="002C32B4" w:rsidRDefault="009A5F86" w:rsidP="00EF0F94">
            <w:pPr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ჯანდაცვის პროფესიონალებისათვის წერითი და ზეპირი პასუხების გაცემა;</w:t>
            </w:r>
          </w:p>
          <w:p w:rsidR="009A5F86" w:rsidRPr="002C32B4" w:rsidRDefault="009A5F86" w:rsidP="00EF0F94">
            <w:pPr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დიაგნოსტიკური და სკრინინგის ტესტების შედეგების მიხედვით დაავადების რისკებზე მსჯელობა;</w:t>
            </w:r>
          </w:p>
          <w:p w:rsidR="009A5F86" w:rsidRPr="002C32B4" w:rsidRDefault="009A5F86" w:rsidP="00EF0F94">
            <w:pPr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წამოჭრილი საკითხის შესაბამისი მოვლენის მნიშვნელოვნების განსაზღვრა და გამოყენება.</w:t>
            </w:r>
          </w:p>
          <w:p w:rsidR="008B496F" w:rsidRPr="002C32B4" w:rsidRDefault="008B496F" w:rsidP="003531BF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8B496F" w:rsidRPr="002C32B4" w:rsidRDefault="008B496F" w:rsidP="00EF0F94">
            <w:pPr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b/>
                <w:sz w:val="20"/>
                <w:szCs w:val="20"/>
                <w:lang w:val="de-DE"/>
              </w:rPr>
              <w:t>ცოდნის პრაქტიკაში გამოყენების უნარი</w:t>
            </w:r>
          </w:p>
          <w:p w:rsidR="008B496F" w:rsidRPr="002C32B4" w:rsidRDefault="008B496F" w:rsidP="003531BF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შეძლებს:</w:t>
            </w:r>
          </w:p>
          <w:p w:rsidR="008B496F" w:rsidRPr="002C32B4" w:rsidRDefault="008B496F" w:rsidP="00EF0F94">
            <w:pPr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მეტა–ანალიზის შეფასებას;</w:t>
            </w:r>
          </w:p>
          <w:p w:rsidR="00EF0F94" w:rsidRPr="002C32B4" w:rsidRDefault="00EF0F94" w:rsidP="00EF0F94">
            <w:pPr>
              <w:pStyle w:val="ListParagraph"/>
              <w:numPr>
                <w:ilvl w:val="0"/>
                <w:numId w:val="41"/>
              </w:numPr>
              <w:spacing w:after="0" w:line="360" w:lineRule="auto"/>
              <w:rPr>
                <w:rFonts w:cstheme="minorHAnsi"/>
                <w:sz w:val="18"/>
                <w:szCs w:val="18"/>
              </w:rPr>
            </w:pPr>
            <w:r w:rsidRPr="002C32B4">
              <w:rPr>
                <w:rFonts w:hAnsi="Sylfaen" w:cstheme="minorHAnsi"/>
                <w:sz w:val="18"/>
                <w:szCs w:val="18"/>
                <w:lang w:val="ka-GE"/>
              </w:rPr>
              <w:t>იმსჯელოს</w:t>
            </w:r>
            <w:r w:rsidRPr="002C32B4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2C32B4">
              <w:rPr>
                <w:rFonts w:hAnsi="Sylfaen" w:cstheme="minorHAnsi"/>
                <w:sz w:val="18"/>
                <w:szCs w:val="18"/>
                <w:lang w:val="ka-GE"/>
              </w:rPr>
              <w:t>და</w:t>
            </w:r>
            <w:r w:rsidRPr="002C32B4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2C32B4">
              <w:rPr>
                <w:rFonts w:hAnsi="Sylfaen" w:cstheme="minorHAnsi"/>
                <w:sz w:val="18"/>
                <w:szCs w:val="18"/>
                <w:lang w:val="ka-GE"/>
              </w:rPr>
              <w:t>ახსნას</w:t>
            </w:r>
            <w:r w:rsidRPr="002C32B4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2C32B4">
              <w:rPr>
                <w:rFonts w:hAnsi="Sylfaen" w:cstheme="minorHAnsi"/>
                <w:sz w:val="18"/>
                <w:szCs w:val="18"/>
                <w:lang w:val="ka-GE"/>
              </w:rPr>
              <w:t>განსხვავებები</w:t>
            </w:r>
            <w:r w:rsidRPr="002C32B4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2C32B4">
              <w:rPr>
                <w:rFonts w:hAnsi="Sylfaen" w:cstheme="minorHAnsi"/>
                <w:sz w:val="18"/>
                <w:szCs w:val="18"/>
                <w:lang w:val="ka-GE"/>
              </w:rPr>
              <w:t>სხვადასხვა</w:t>
            </w:r>
            <w:r w:rsidRPr="002C32B4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2C32B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კლინიკურ </w:t>
            </w:r>
            <w:r w:rsidR="000E5EA8" w:rsidRPr="002C32B4">
              <w:rPr>
                <w:rFonts w:ascii="Sylfaen" w:hAnsi="Sylfaen" w:cstheme="minorHAnsi"/>
                <w:sz w:val="18"/>
                <w:szCs w:val="18"/>
                <w:lang w:val="ka-GE"/>
              </w:rPr>
              <w:t>ფაქტ</w:t>
            </w:r>
            <w:r w:rsidRPr="002C32B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ებს </w:t>
            </w:r>
            <w:r w:rsidRPr="002C32B4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2C32B4">
              <w:rPr>
                <w:rFonts w:hAnsi="Sylfaen" w:cstheme="minorHAnsi"/>
                <w:sz w:val="18"/>
                <w:szCs w:val="18"/>
                <w:lang w:val="ka-GE"/>
              </w:rPr>
              <w:t>შორის</w:t>
            </w:r>
            <w:r w:rsidRPr="002C32B4">
              <w:rPr>
                <w:rFonts w:cstheme="minorHAnsi"/>
                <w:sz w:val="18"/>
                <w:szCs w:val="18"/>
                <w:lang w:val="ka-GE"/>
              </w:rPr>
              <w:t>;</w:t>
            </w:r>
          </w:p>
          <w:p w:rsidR="00EF0F94" w:rsidRPr="002C32B4" w:rsidRDefault="00EF0F94" w:rsidP="00EF0F94">
            <w:pPr>
              <w:pStyle w:val="ListParagraph"/>
              <w:numPr>
                <w:ilvl w:val="0"/>
                <w:numId w:val="41"/>
              </w:numPr>
              <w:spacing w:after="0" w:line="360" w:lineRule="auto"/>
              <w:rPr>
                <w:rFonts w:cstheme="minorHAnsi"/>
                <w:sz w:val="18"/>
                <w:szCs w:val="18"/>
              </w:rPr>
            </w:pPr>
            <w:r w:rsidRPr="002C32B4">
              <w:rPr>
                <w:rFonts w:hAnsi="Sylfaen" w:cstheme="minorHAnsi"/>
                <w:sz w:val="18"/>
                <w:szCs w:val="18"/>
                <w:lang w:val="ka-GE"/>
              </w:rPr>
              <w:t>მიმოიხილოს</w:t>
            </w:r>
            <w:r w:rsidRPr="002C32B4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2C32B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შესაბამისი </w:t>
            </w:r>
            <w:r w:rsidRPr="002C32B4">
              <w:rPr>
                <w:rFonts w:hAnsi="Sylfaen" w:cstheme="minorHAnsi"/>
                <w:sz w:val="18"/>
                <w:szCs w:val="18"/>
                <w:lang w:val="ka-GE"/>
              </w:rPr>
              <w:t>ლიტერატურა</w:t>
            </w:r>
            <w:r w:rsidRPr="002C32B4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2C32B4">
              <w:rPr>
                <w:rFonts w:hAnsi="Sylfaen" w:cstheme="minorHAnsi"/>
                <w:sz w:val="18"/>
                <w:szCs w:val="18"/>
                <w:lang w:val="ka-GE"/>
              </w:rPr>
              <w:t>და</w:t>
            </w:r>
            <w:r w:rsidRPr="002C32B4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2C32B4">
              <w:rPr>
                <w:rFonts w:hAnsi="Sylfaen" w:cstheme="minorHAnsi"/>
                <w:sz w:val="18"/>
                <w:szCs w:val="18"/>
                <w:lang w:val="ka-GE"/>
              </w:rPr>
              <w:t>დაურთოს</w:t>
            </w:r>
            <w:r w:rsidRPr="002C32B4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2C32B4">
              <w:rPr>
                <w:rFonts w:hAnsi="Sylfaen" w:cstheme="minorHAnsi"/>
                <w:sz w:val="18"/>
                <w:szCs w:val="18"/>
                <w:lang w:val="ka-GE"/>
              </w:rPr>
              <w:t>შესატყვისი</w:t>
            </w:r>
            <w:r w:rsidRPr="002C32B4">
              <w:rPr>
                <w:rFonts w:cstheme="minorHAnsi"/>
                <w:sz w:val="18"/>
                <w:szCs w:val="18"/>
                <w:lang w:val="ka-GE"/>
              </w:rPr>
              <w:t xml:space="preserve">, </w:t>
            </w:r>
            <w:r w:rsidRPr="002C32B4">
              <w:rPr>
                <w:rFonts w:hAnsi="Sylfaen" w:cstheme="minorHAnsi"/>
                <w:sz w:val="18"/>
                <w:szCs w:val="18"/>
                <w:lang w:val="ka-GE"/>
              </w:rPr>
              <w:t>რელევანტური</w:t>
            </w:r>
            <w:r w:rsidRPr="002C32B4">
              <w:rPr>
                <w:rFonts w:cstheme="minorHAnsi"/>
                <w:sz w:val="18"/>
                <w:szCs w:val="18"/>
                <w:lang w:val="ka-GE"/>
              </w:rPr>
              <w:t xml:space="preserve"> </w:t>
            </w:r>
            <w:r w:rsidRPr="002C32B4">
              <w:rPr>
                <w:rFonts w:hAnsi="Sylfaen" w:cstheme="minorHAnsi"/>
                <w:sz w:val="18"/>
                <w:szCs w:val="18"/>
                <w:lang w:val="ka-GE"/>
              </w:rPr>
              <w:t>ბიბლიოგრაფია</w:t>
            </w:r>
            <w:r w:rsidRPr="002C32B4">
              <w:rPr>
                <w:rFonts w:cstheme="minorHAnsi"/>
                <w:sz w:val="18"/>
                <w:szCs w:val="18"/>
                <w:lang w:val="ka-GE"/>
              </w:rPr>
              <w:t>;</w:t>
            </w:r>
          </w:p>
          <w:p w:rsidR="00EF0F94" w:rsidRPr="002C32B4" w:rsidRDefault="00EF0F94" w:rsidP="00EF0F94">
            <w:pPr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 xml:space="preserve">კლინიკური </w:t>
            </w:r>
            <w:r w:rsidR="000E5EA8" w:rsidRPr="002C32B4">
              <w:rPr>
                <w:rFonts w:ascii="Sylfaen" w:hAnsi="Sylfaen"/>
                <w:sz w:val="20"/>
                <w:szCs w:val="20"/>
                <w:lang w:val="ka-GE"/>
              </w:rPr>
              <w:t>ფაქტ</w:t>
            </w: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ების ანალიზის საფუძველზე პაციენტის სიმპტომების და ანალიზის მონაცემების გათვალისწინებით სწორი დიაგნოზის დასმა;</w:t>
            </w:r>
          </w:p>
          <w:p w:rsidR="008B496F" w:rsidRPr="002C32B4" w:rsidRDefault="008B496F" w:rsidP="00EF0F94">
            <w:pPr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კლინიკური კვლევების შეფასებას;</w:t>
            </w:r>
          </w:p>
          <w:p w:rsidR="008B496F" w:rsidRPr="002C32B4" w:rsidRDefault="008B496F" w:rsidP="00EF0F94">
            <w:pPr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სამედიცინო საძიებო სისტემების გამოყენებას</w:t>
            </w:r>
            <w:r w:rsidR="00EF0F94" w:rsidRPr="002C32B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EF0F94" w:rsidRPr="002C32B4" w:rsidRDefault="00EF0F94" w:rsidP="00EF0F94">
            <w:pPr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კვლევითი სწავლების დაგეგმვა კლინიკური შემთხვევების ანალიზის გათვალისწინებით</w:t>
            </w:r>
          </w:p>
          <w:p w:rsidR="008B496F" w:rsidRPr="002C32B4" w:rsidRDefault="008B496F" w:rsidP="003531BF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8B496F" w:rsidRPr="002C32B4" w:rsidRDefault="008B496F" w:rsidP="00EF0F94">
            <w:pPr>
              <w:numPr>
                <w:ilvl w:val="0"/>
                <w:numId w:val="41"/>
              </w:numPr>
              <w:spacing w:after="0" w:line="360" w:lineRule="auto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2C32B4">
              <w:rPr>
                <w:rFonts w:ascii="Sylfaen" w:hAnsi="Sylfaen"/>
                <w:b/>
                <w:sz w:val="20"/>
                <w:szCs w:val="20"/>
                <w:lang w:val="de-DE"/>
              </w:rPr>
              <w:t>დასკვნის უნარი</w:t>
            </w:r>
          </w:p>
          <w:p w:rsidR="008B496F" w:rsidRPr="002C32B4" w:rsidRDefault="008B496F" w:rsidP="003531BF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sz w:val="20"/>
                <w:szCs w:val="20"/>
                <w:lang w:val="de-DE"/>
              </w:rPr>
              <w:t>სტუდენტი შეძლებს:</w:t>
            </w:r>
          </w:p>
          <w:p w:rsidR="008B496F" w:rsidRPr="002C32B4" w:rsidRDefault="008B496F" w:rsidP="00EF0F94">
            <w:pPr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Sylfaen" w:hAnsi="Sylfaen" w:cs="TTE1B7FF18t00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 w:cs="TTE1B7FF18t00"/>
                <w:sz w:val="20"/>
                <w:szCs w:val="20"/>
                <w:lang w:val="ka-GE"/>
              </w:rPr>
              <w:t>ინფორმაციის სანდოობის შეფასებას;</w:t>
            </w:r>
          </w:p>
          <w:p w:rsidR="008B496F" w:rsidRPr="002C32B4" w:rsidRDefault="008B496F" w:rsidP="00EF0F94">
            <w:pPr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Sylfaen" w:hAnsi="Sylfaen" w:cs="TTE1B7FF18t00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 w:cs="TTE1B7FF18t00"/>
                <w:sz w:val="20"/>
                <w:szCs w:val="20"/>
                <w:lang w:val="ka-GE"/>
              </w:rPr>
              <w:t>სამედიცინო ჩარევათა ეფექტურობის შეფასებას</w:t>
            </w:r>
            <w:r w:rsidR="00805564" w:rsidRPr="002C32B4">
              <w:rPr>
                <w:rFonts w:ascii="Sylfaen" w:hAnsi="Sylfaen" w:cs="TTE1B7FF18t00"/>
                <w:sz w:val="20"/>
                <w:szCs w:val="20"/>
                <w:lang w:val="ka-GE"/>
              </w:rPr>
              <w:t>;</w:t>
            </w:r>
          </w:p>
          <w:p w:rsidR="00805564" w:rsidRPr="002C32B4" w:rsidRDefault="00805564" w:rsidP="00EF0F94">
            <w:pPr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Sylfaen" w:hAnsi="Sylfaen" w:cs="TTE1B7FF18t00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 w:cs="TTE1B7FF18t00"/>
                <w:sz w:val="20"/>
                <w:szCs w:val="20"/>
                <w:lang w:val="ka-GE"/>
              </w:rPr>
              <w:t>კლინიკური შემთხვევების ანალიზს და შეფასებას;</w:t>
            </w:r>
          </w:p>
          <w:p w:rsidR="008B496F" w:rsidRPr="002C32B4" w:rsidRDefault="008B496F" w:rsidP="003531BF">
            <w:pPr>
              <w:spacing w:after="0" w:line="360" w:lineRule="auto"/>
              <w:jc w:val="both"/>
              <w:rPr>
                <w:rFonts w:ascii="Sylfaen" w:hAnsi="Sylfaen" w:cs="TTE1B7FF18t00"/>
                <w:sz w:val="20"/>
                <w:szCs w:val="20"/>
                <w:lang w:val="ka-GE"/>
              </w:rPr>
            </w:pPr>
          </w:p>
          <w:p w:rsidR="008B496F" w:rsidRPr="002C32B4" w:rsidRDefault="008B496F" w:rsidP="00EF0F94">
            <w:pPr>
              <w:numPr>
                <w:ilvl w:val="0"/>
                <w:numId w:val="41"/>
              </w:numPr>
              <w:spacing w:after="0" w:line="360" w:lineRule="auto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2C32B4">
              <w:rPr>
                <w:rFonts w:ascii="Sylfaen" w:hAnsi="Sylfaen"/>
                <w:b/>
                <w:sz w:val="20"/>
                <w:szCs w:val="20"/>
                <w:lang w:val="de-DE"/>
              </w:rPr>
              <w:t>კომუნიკაციის უნარი</w:t>
            </w:r>
          </w:p>
          <w:p w:rsidR="008B496F" w:rsidRPr="002C32B4" w:rsidRDefault="008B496F" w:rsidP="003531BF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sz w:val="20"/>
                <w:szCs w:val="20"/>
                <w:lang w:val="de-DE"/>
              </w:rPr>
              <w:t xml:space="preserve">სტუდენტი </w:t>
            </w: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შეძლებს</w:t>
            </w:r>
            <w:r w:rsidRPr="002C32B4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8B496F" w:rsidRPr="002C32B4" w:rsidRDefault="008B496F" w:rsidP="00EF0F94">
            <w:pPr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ინტერნეტ–რესურსების გამოყენებას;</w:t>
            </w:r>
          </w:p>
          <w:p w:rsidR="00BE4402" w:rsidRPr="002C32B4" w:rsidRDefault="008B496F" w:rsidP="00EF0F94">
            <w:pPr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კლინიკური კვლევების ეთიკურ შეფასებას.</w:t>
            </w:r>
          </w:p>
          <w:p w:rsidR="00805564" w:rsidRPr="002C32B4" w:rsidRDefault="00805564" w:rsidP="00805564">
            <w:pPr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სამედიცინო სფეროს წარმომადგენლებთან ურთიერთობას დიაგნოზის სიზუსტის  თვალსაზრისით.</w:t>
            </w:r>
          </w:p>
        </w:tc>
      </w:tr>
      <w:tr w:rsidR="002C32B4" w:rsidRPr="002C32B4" w:rsidTr="0054540C"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BF3" w:rsidRPr="002C32B4" w:rsidRDefault="00B16BF3" w:rsidP="003531B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B16BF3" w:rsidRPr="002C32B4" w:rsidRDefault="006D3EC1" w:rsidP="003531BF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b/>
                <w:sz w:val="20"/>
                <w:szCs w:val="20"/>
              </w:rPr>
              <w:t>შინაარსი</w:t>
            </w:r>
            <w:r w:rsidR="002F5766" w:rsidRPr="002C32B4">
              <w:rPr>
                <w:rFonts w:ascii="Sylfaen" w:hAnsi="Sylfaen"/>
                <w:b/>
                <w:sz w:val="20"/>
                <w:szCs w:val="20"/>
              </w:rPr>
              <w:t xml:space="preserve"> - </w:t>
            </w:r>
            <w:r w:rsidR="00B16BF3" w:rsidRPr="002C32B4">
              <w:rPr>
                <w:rFonts w:ascii="Sylfaen" w:hAnsi="Sylfaen"/>
                <w:b/>
                <w:sz w:val="20"/>
                <w:szCs w:val="20"/>
                <w:lang w:val="ka-GE"/>
              </w:rPr>
              <w:t>კურაციის    ხანგრძლივობა  6</w:t>
            </w:r>
            <w:r w:rsidR="00B16BF3" w:rsidRPr="002C32B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B16BF3" w:rsidRPr="002C32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დღე</w:t>
            </w:r>
          </w:p>
          <w:p w:rsidR="006D3EC1" w:rsidRPr="002C32B4" w:rsidRDefault="006D3EC1" w:rsidP="003531BF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2C32B4" w:rsidRPr="002C32B4" w:rsidTr="001A5C86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337" w:rsidRPr="002C32B4" w:rsidRDefault="00726337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BF3" w:rsidRPr="002C32B4" w:rsidRDefault="00B16BF3" w:rsidP="003531B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b/>
                <w:sz w:val="20"/>
                <w:szCs w:val="20"/>
                <w:lang w:val="ka-GE"/>
              </w:rPr>
              <w:t>1 დღე - ლექცია</w:t>
            </w:r>
            <w:r w:rsidR="003E24CB" w:rsidRPr="002C32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</w:t>
            </w:r>
            <w:r w:rsidRPr="002C32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 </w:t>
            </w:r>
          </w:p>
          <w:p w:rsidR="00B16BF3" w:rsidRPr="002C32B4" w:rsidRDefault="00B16BF3" w:rsidP="003531BF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 </w:t>
            </w:r>
            <w:r w:rsidRPr="002C32B4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ფაქტებზე დამყარებული მედიცინის არსი, “Evidence – Based Medicine”, კლინიკური ეპიდემიოლოგია, მეტა ანალიზი, კოხრეინის კოლაბორაცია, სტრატიფიცირებული რანდომიზაცია.</w:t>
            </w:r>
            <w:r w:rsidR="001A731F" w:rsidRPr="002C32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B16BF3" w:rsidRPr="002C32B4" w:rsidRDefault="00B16BF3" w:rsidP="003531BF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– </w:t>
            </w:r>
            <w:r w:rsidR="003E24CB" w:rsidRPr="002C32B4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2C32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:rsidR="00726337" w:rsidRPr="002C32B4" w:rsidRDefault="00B16BF3" w:rsidP="001A731F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ფაქტებზე დამყარებული მედიცინის არსი, “Evidence – Based Medicine”, კლინიკური ეპიდემიოლოგია, მეტა ანალიზი, კოხრეინის კოლაბორაცია, სტრატიფიცირებული რანდომიზაცია.</w:t>
            </w:r>
            <w:r w:rsidR="00805564" w:rsidRPr="002C32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2C32B4" w:rsidRPr="002C32B4" w:rsidTr="001A5C86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337" w:rsidRPr="002C32B4" w:rsidRDefault="00726337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D7E" w:rsidRPr="002C32B4" w:rsidRDefault="001B4D7E" w:rsidP="003531BF">
            <w:pPr>
              <w:spacing w:after="0" w:line="360" w:lineRule="auto"/>
              <w:jc w:val="both"/>
              <w:rPr>
                <w:rFonts w:ascii="Sylfaen" w:eastAsia="MS Mincho" w:hAnsi="Sylfaen"/>
                <w:b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 დღე - ლექცია </w:t>
            </w:r>
            <w:r w:rsidR="003E24CB" w:rsidRPr="002C32B4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2C32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 </w:t>
            </w:r>
          </w:p>
          <w:p w:rsidR="001B4D7E" w:rsidRPr="002C32B4" w:rsidRDefault="003007CC" w:rsidP="003531BF">
            <w:pPr>
              <w:pStyle w:val="ListParagraph"/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</w:rPr>
            </w:pP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როგორ შევაფასოთ შემთხვევა დიაგნოსტიკური ტესტისთვის.</w:t>
            </w:r>
          </w:p>
          <w:p w:rsidR="001B4D7E" w:rsidRPr="002C32B4" w:rsidRDefault="001B4D7E" w:rsidP="003531BF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– </w:t>
            </w:r>
            <w:r w:rsidR="003E24CB" w:rsidRPr="002C32B4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2C32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C32B4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1B4D7E" w:rsidRPr="002C32B4" w:rsidRDefault="001B4D7E" w:rsidP="003531BF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ანალიზი.</w:t>
            </w:r>
          </w:p>
          <w:p w:rsidR="00726337" w:rsidRPr="002C32B4" w:rsidRDefault="003007CC" w:rsidP="003531BF">
            <w:pPr>
              <w:pStyle w:val="ListParagraph"/>
              <w:spacing w:after="0"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დიაგნოსტიკური ტესტების და ანალიზების სიზუსტის შეფასება. დიაგნოსტიკურ ტესტების ინტერპრეტაცია, გამოთვლა და განსაზღვრა სხვადასხვა ზოგადი ინდიკატორების მიხედვით (მგრძნობიარობა, სპეციფიკურობა, წინასწარმეტყველების ხარისხი, ალბათობა).</w:t>
            </w:r>
          </w:p>
        </w:tc>
      </w:tr>
      <w:tr w:rsidR="002C32B4" w:rsidRPr="002C32B4" w:rsidTr="001A5C86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337" w:rsidRPr="002C32B4" w:rsidRDefault="00726337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D7E" w:rsidRPr="002C32B4" w:rsidRDefault="001B4D7E" w:rsidP="003531BF">
            <w:pPr>
              <w:spacing w:after="0" w:line="360" w:lineRule="auto"/>
              <w:jc w:val="both"/>
              <w:rPr>
                <w:rFonts w:ascii="Sylfaen" w:eastAsia="MS Mincho" w:hAnsi="Sylfaen"/>
                <w:b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3 დღე - ლექცია 1 სთ. </w:t>
            </w:r>
          </w:p>
          <w:p w:rsidR="001B4D7E" w:rsidRPr="002C32B4" w:rsidRDefault="001B4D7E" w:rsidP="003531BF">
            <w:pPr>
              <w:pStyle w:val="ListParagraph"/>
              <w:spacing w:after="0" w:line="360" w:lineRule="auto"/>
              <w:ind w:left="0" w:hanging="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ფაქტებზე დამყარებული ფარმაკოთერაპია და ფარმაკოეპიდემიოლოგია,   სამედიცინო ტექნოლოგიების  შეფასება.</w:t>
            </w:r>
          </w:p>
          <w:p w:rsidR="001B4D7E" w:rsidRPr="002C32B4" w:rsidRDefault="001B4D7E" w:rsidP="003531BF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– </w:t>
            </w:r>
            <w:r w:rsidR="003E24CB" w:rsidRPr="002C32B4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2C32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C32B4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1B4D7E" w:rsidRPr="002C32B4" w:rsidRDefault="001B4D7E" w:rsidP="003531BF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ანალიზი.</w:t>
            </w:r>
          </w:p>
          <w:p w:rsidR="001B4D7E" w:rsidRPr="002C32B4" w:rsidRDefault="001B4D7E" w:rsidP="003531BF">
            <w:pPr>
              <w:pStyle w:val="ListParagraph"/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ფაქტებზე დამყარებული ფარმაკოთერაპია და ფარმაკოეპიდემიოლოგია,   სამედიცინო ტექნოლოგიების  შეფასება.</w:t>
            </w:r>
            <w:r w:rsidR="00CB3A73" w:rsidRPr="002C32B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CB3A73" w:rsidRPr="002C32B4">
              <w:rPr>
                <w:rFonts w:ascii="Sylfaen" w:hAnsi="Sylfaen"/>
                <w:sz w:val="20"/>
                <w:szCs w:val="20"/>
                <w:lang w:val="ka-GE"/>
              </w:rPr>
              <w:t xml:space="preserve">შესაბამისი შემთხვევების შერჩევა და საუკეთესო ვარიანტის განსაზღვრა პრობლემის გადასაჭრეალად, შემთხვევების განხილვა გარემოებების გათვალისწინებით. </w:t>
            </w:r>
          </w:p>
          <w:p w:rsidR="00726337" w:rsidRPr="002C32B4" w:rsidRDefault="00726337" w:rsidP="003531BF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C32B4" w:rsidRPr="002C32B4" w:rsidTr="001A5C86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337" w:rsidRPr="002C32B4" w:rsidRDefault="00726337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337" w:rsidRPr="002C32B4" w:rsidRDefault="001B4D7E" w:rsidP="003531BF">
            <w:pPr>
              <w:shd w:val="clear" w:color="auto" w:fill="FFFFFF"/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b/>
                <w:sz w:val="20"/>
                <w:szCs w:val="20"/>
                <w:lang w:val="ka-GE"/>
              </w:rPr>
              <w:t>4 დღე - შუალედური გამოცდა - 1 სთ.</w:t>
            </w:r>
          </w:p>
        </w:tc>
      </w:tr>
      <w:tr w:rsidR="002C32B4" w:rsidRPr="002C32B4" w:rsidTr="001A5C86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337" w:rsidRPr="002C32B4" w:rsidRDefault="00726337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D7E" w:rsidRPr="002C32B4" w:rsidRDefault="001B4D7E" w:rsidP="003531BF">
            <w:pPr>
              <w:spacing w:after="0" w:line="360" w:lineRule="auto"/>
              <w:jc w:val="both"/>
              <w:rPr>
                <w:rFonts w:ascii="Sylfaen" w:eastAsia="MS Mincho" w:hAnsi="Sylfaen"/>
                <w:b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5 დღე - ლექცია 1 სთ. </w:t>
            </w:r>
          </w:p>
          <w:p w:rsidR="001B4D7E" w:rsidRPr="002C32B4" w:rsidRDefault="001B4D7E" w:rsidP="003531BF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ინტერენეტ–რესურსები მედიცინაში, ფაინეგლის კანონი, Pubmed და  Medline  საძიებო სისტემები, ფილტრები კვლევებისათვის პროგნოზირების, მკურნა</w:t>
            </w: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softHyphen/>
              <w:t>ლობის  საკითხებში.</w:t>
            </w:r>
            <w:r w:rsidR="001A731F" w:rsidRPr="002C32B4">
              <w:rPr>
                <w:rFonts w:ascii="Sylfaen" w:hAnsi="Sylfaen"/>
                <w:sz w:val="20"/>
                <w:szCs w:val="20"/>
                <w:lang w:val="ka-GE"/>
              </w:rPr>
              <w:t xml:space="preserve"> როგორ მოვძებნოთ სპეციფიკური კლინიკური შემთხვევები.</w:t>
            </w:r>
          </w:p>
          <w:p w:rsidR="001B4D7E" w:rsidRPr="002C32B4" w:rsidRDefault="001B4D7E" w:rsidP="003531BF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– </w:t>
            </w:r>
            <w:r w:rsidR="003E24CB" w:rsidRPr="002C32B4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2C32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C32B4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1B4D7E" w:rsidRPr="002C32B4" w:rsidRDefault="001B4D7E" w:rsidP="003531BF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ანალიზი.</w:t>
            </w:r>
          </w:p>
          <w:p w:rsidR="00726337" w:rsidRPr="002C32B4" w:rsidRDefault="001B4D7E" w:rsidP="003531BF">
            <w:pPr>
              <w:pStyle w:val="ListParagraph"/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</w:rPr>
            </w:pP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ინტერენეტ–რესურსები მედიცინაში, ფაინეგლის კანონი, Pubmed და  Medline  საძიებო სისტემები, ფილტრები კვლევებისათვის პროგნოზირების, მკურნა</w:t>
            </w: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softHyphen/>
              <w:t>ლობის  საკითხებში.</w:t>
            </w:r>
            <w:r w:rsidR="001A731F" w:rsidRPr="002C32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A731F" w:rsidRPr="002C32B4">
              <w:rPr>
                <w:sz w:val="20"/>
                <w:szCs w:val="20"/>
              </w:rPr>
              <w:t>PubMed</w:t>
            </w:r>
            <w:r w:rsidR="001A731F" w:rsidRPr="002C32B4">
              <w:rPr>
                <w:rFonts w:ascii="Sylfaen" w:hAnsi="Sylfaen"/>
                <w:sz w:val="20"/>
                <w:szCs w:val="20"/>
                <w:lang w:val="ka-GE"/>
              </w:rPr>
              <w:t xml:space="preserve"> მონაცემთა ბაზაში საჭირო ინფორმაციების მოძებნა კვლევითი საკითხების ირგვლივ.</w:t>
            </w:r>
          </w:p>
        </w:tc>
      </w:tr>
      <w:tr w:rsidR="002C32B4" w:rsidRPr="002C32B4" w:rsidTr="001A5C86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337" w:rsidRPr="002C32B4" w:rsidRDefault="00726337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E4" w:rsidRPr="002C32B4" w:rsidRDefault="000A0EE4" w:rsidP="003531BF">
            <w:pPr>
              <w:spacing w:after="0" w:line="360" w:lineRule="auto"/>
              <w:jc w:val="both"/>
              <w:rPr>
                <w:rFonts w:ascii="Sylfaen" w:eastAsia="MS Mincho" w:hAnsi="Sylfaen"/>
                <w:b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6 დღე - ლექცია 1 სთ. </w:t>
            </w:r>
          </w:p>
          <w:p w:rsidR="005E5409" w:rsidRPr="002C32B4" w:rsidRDefault="000A0EE4" w:rsidP="005E5409">
            <w:pPr>
              <w:pStyle w:val="ListParagraph"/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კლინიკური კვლევების ეთიკური შეფასება.</w:t>
            </w:r>
            <w:r w:rsidR="005E5409" w:rsidRPr="002C32B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E5409" w:rsidRPr="002C32B4">
              <w:rPr>
                <w:rFonts w:ascii="Sylfaen" w:hAnsi="Sylfaen"/>
                <w:sz w:val="20"/>
                <w:szCs w:val="20"/>
                <w:lang w:val="ka-GE"/>
              </w:rPr>
              <w:t>ფაქტებზე დამყარებული მედიცინის გავლენა ჯანდაცვის პოლიტიკაზე.</w:t>
            </w:r>
          </w:p>
          <w:p w:rsidR="000A0EE4" w:rsidRPr="002C32B4" w:rsidRDefault="000A0EE4" w:rsidP="003531BF">
            <w:pPr>
              <w:pStyle w:val="ListParagraph"/>
              <w:spacing w:after="0" w:line="360" w:lineRule="auto"/>
              <w:ind w:left="0" w:hanging="720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0A0EE4" w:rsidRPr="002C32B4" w:rsidRDefault="000A0EE4" w:rsidP="003531BF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– </w:t>
            </w:r>
            <w:r w:rsidR="003E24CB" w:rsidRPr="002C32B4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2C32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C32B4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0A0EE4" w:rsidRPr="002C32B4" w:rsidRDefault="000A0EE4" w:rsidP="003531BF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ანალიზი.</w:t>
            </w:r>
          </w:p>
          <w:p w:rsidR="000A0EE4" w:rsidRPr="002C32B4" w:rsidRDefault="000A0EE4" w:rsidP="003531BF">
            <w:pPr>
              <w:pStyle w:val="ListParagraph"/>
              <w:spacing w:after="0" w:line="360" w:lineRule="auto"/>
              <w:ind w:left="0" w:hanging="7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კლინიკური კვლევების ეთიკური შეფასება.</w:t>
            </w:r>
            <w:r w:rsidR="000E5EA8" w:rsidRPr="002C32B4">
              <w:rPr>
                <w:rFonts w:ascii="Sylfaen" w:hAnsi="Sylfaen"/>
                <w:sz w:val="20"/>
                <w:szCs w:val="20"/>
              </w:rPr>
              <w:t xml:space="preserve"> როგორ გამოვიყენოთ ფაქტებზე დამყარებული მედიცინა ჯანდაცვის გასაუმჯობესებლად.</w:t>
            </w:r>
          </w:p>
          <w:p w:rsidR="00726337" w:rsidRPr="002C32B4" w:rsidRDefault="000A0EE4" w:rsidP="003531BF">
            <w:pPr>
              <w:shd w:val="clear" w:color="auto" w:fill="FFFFFF"/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</w:t>
            </w:r>
          </w:p>
        </w:tc>
      </w:tr>
      <w:tr w:rsidR="002C32B4" w:rsidRPr="002C32B4" w:rsidTr="0054540C"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B" w:rsidRPr="002C32B4" w:rsidRDefault="0069021B" w:rsidP="003531BF">
            <w:pPr>
              <w:spacing w:after="0"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17-19 კვირა- </w:t>
            </w:r>
            <w:r w:rsidRPr="002C32B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დასკვნითი</w:t>
            </w: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C32B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გამოცდა-2სთ.</w:t>
            </w:r>
          </w:p>
        </w:tc>
      </w:tr>
      <w:tr w:rsidR="002C32B4" w:rsidRPr="002C32B4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2C32B4" w:rsidRDefault="0086313C" w:rsidP="003531BF">
            <w:pPr>
              <w:spacing w:after="0" w:line="36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2C32B4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სასწავლო</w:t>
            </w:r>
            <w:r w:rsidRPr="002C32B4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კურსის </w:t>
            </w:r>
            <w:r w:rsidRPr="002C32B4">
              <w:rPr>
                <w:rFonts w:ascii="Sylfaen" w:eastAsia="Times New Roman" w:hAnsi="Sylfaen"/>
                <w:b/>
                <w:sz w:val="16"/>
                <w:szCs w:val="16"/>
              </w:rPr>
              <w:t>განხორციელებისათვის  აუცილებელი  მატერიალურ</w:t>
            </w:r>
            <w:r w:rsidRPr="002C32B4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 xml:space="preserve">-ტექნიკური </w:t>
            </w:r>
            <w:r w:rsidRPr="002C32B4">
              <w:rPr>
                <w:rFonts w:ascii="Sylfaen" w:eastAsia="Times New Roman" w:hAnsi="Sylfaen"/>
                <w:b/>
                <w:sz w:val="16"/>
                <w:szCs w:val="16"/>
              </w:rPr>
              <w:t>რესურსები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A" w:rsidRPr="002C32B4" w:rsidRDefault="00405F17" w:rsidP="003531BF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 xml:space="preserve">აუდიტორია, </w:t>
            </w:r>
            <w:r w:rsidR="00E35FC3" w:rsidRPr="002C32B4">
              <w:rPr>
                <w:rFonts w:ascii="Sylfaen" w:hAnsi="Sylfaen"/>
                <w:sz w:val="20"/>
                <w:szCs w:val="20"/>
                <w:lang w:val="ka-GE"/>
              </w:rPr>
              <w:t>კომპიუტერი, პროექტორი</w:t>
            </w:r>
          </w:p>
          <w:p w:rsidR="0086313C" w:rsidRPr="002C32B4" w:rsidRDefault="0086313C" w:rsidP="003531BF">
            <w:pPr>
              <w:spacing w:after="0"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2C32B4" w:rsidRPr="002C32B4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10B" w:rsidRPr="002C32B4" w:rsidRDefault="001B710B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2C32B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  <w:p w:rsidR="001B710B" w:rsidRPr="002C32B4" w:rsidRDefault="001B710B" w:rsidP="003531BF">
            <w:pPr>
              <w:spacing w:after="0"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10B" w:rsidRPr="002C32B4" w:rsidRDefault="001B710B" w:rsidP="003531BF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სწავლება მიმდინარეობის ლექციებისა და პრაქტიკული მეცადინეობების სახით.</w:t>
            </w:r>
          </w:p>
        </w:tc>
      </w:tr>
      <w:tr w:rsidR="002C32B4" w:rsidRPr="002C32B4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10B" w:rsidRPr="002C32B4" w:rsidRDefault="001B710B" w:rsidP="003531B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2C32B4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2C32B4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2C32B4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10B" w:rsidRPr="002C32B4" w:rsidRDefault="001B710B" w:rsidP="003531BF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ლექციები მიმდინარეობს ინტერაქტიურ რეჟიმში. </w:t>
            </w:r>
            <w:r w:rsidRPr="002C32B4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r w:rsidRPr="002C32B4">
              <w:rPr>
                <w:sz w:val="20"/>
                <w:szCs w:val="20"/>
              </w:rPr>
              <w:t xml:space="preserve"> </w:t>
            </w:r>
            <w:r w:rsidRPr="002C32B4">
              <w:rPr>
                <w:rFonts w:ascii="Sylfaen" w:hAnsi="Sylfaen" w:cs="Sylfaen"/>
                <w:sz w:val="20"/>
                <w:szCs w:val="20"/>
              </w:rPr>
              <w:t>მეცადინეობები</w:t>
            </w:r>
            <w:r w:rsidRPr="002C32B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C32B4">
              <w:rPr>
                <w:sz w:val="20"/>
                <w:szCs w:val="20"/>
              </w:rPr>
              <w:t xml:space="preserve"> </w:t>
            </w:r>
            <w:r w:rsidRPr="002C32B4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2C32B4">
              <w:rPr>
                <w:sz w:val="20"/>
                <w:szCs w:val="20"/>
              </w:rPr>
              <w:t xml:space="preserve"> </w:t>
            </w: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C32B4">
              <w:rPr>
                <w:rFonts w:ascii="Sylfaen" w:hAnsi="Sylfaen"/>
                <w:sz w:val="20"/>
                <w:szCs w:val="20"/>
              </w:rPr>
              <w:t>კურაციის სახით</w:t>
            </w: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 xml:space="preserve"> , მიმდინარეობს</w:t>
            </w:r>
            <w:r w:rsidRPr="002C32B4">
              <w:rPr>
                <w:sz w:val="20"/>
                <w:szCs w:val="20"/>
              </w:rPr>
              <w:t xml:space="preserve"> </w:t>
            </w:r>
            <w:r w:rsidRPr="002C32B4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2C32B4">
              <w:rPr>
                <w:sz w:val="20"/>
                <w:szCs w:val="20"/>
              </w:rPr>
              <w:t xml:space="preserve"> </w:t>
            </w:r>
            <w:r w:rsidRPr="002C32B4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2C32B4">
              <w:rPr>
                <w:sz w:val="20"/>
                <w:szCs w:val="20"/>
              </w:rPr>
              <w:t xml:space="preserve"> </w:t>
            </w:r>
            <w:r w:rsidRPr="002C32B4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r w:rsidRPr="002C32B4">
              <w:rPr>
                <w:sz w:val="20"/>
                <w:szCs w:val="20"/>
              </w:rPr>
              <w:t xml:space="preserve"> </w:t>
            </w:r>
            <w:r w:rsidRPr="002C32B4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r w:rsidRPr="002C32B4">
              <w:rPr>
                <w:rFonts w:ascii="Sylfaen" w:hAnsi="Sylfaen"/>
                <w:sz w:val="20"/>
                <w:szCs w:val="20"/>
              </w:rPr>
              <w:t>,</w:t>
            </w: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გაცნობიერება.ფართოდ გამოიყენება ინტერნეტ–რესურსები, სტუდენტი უშუალოდ მონაწილეობს საძიებო სისტემის საშუალებით ინფორმაციის მოძიებაში.</w:t>
            </w:r>
          </w:p>
          <w:p w:rsidR="001B710B" w:rsidRPr="002C32B4" w:rsidRDefault="001B710B" w:rsidP="003531B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სტუდენტის სემესტრული  შეფასების მეთოდებია: მასალის ზეპირი პრეზენტაცია, ანალიზი, ქვიზი, შუალედური შეფასება.</w:t>
            </w:r>
          </w:p>
          <w:p w:rsidR="001B710B" w:rsidRPr="002C32B4" w:rsidRDefault="001B710B" w:rsidP="003531BF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r w:rsidRPr="002C32B4">
              <w:rPr>
                <w:sz w:val="20"/>
                <w:szCs w:val="20"/>
              </w:rPr>
              <w:t xml:space="preserve"> </w:t>
            </w:r>
            <w:r w:rsidRPr="002C32B4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r w:rsidRPr="002C32B4">
              <w:rPr>
                <w:sz w:val="20"/>
                <w:szCs w:val="20"/>
              </w:rPr>
              <w:t xml:space="preserve"> </w:t>
            </w:r>
            <w:r w:rsidRPr="002C32B4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r w:rsidRPr="002C32B4">
              <w:rPr>
                <w:sz w:val="20"/>
                <w:szCs w:val="20"/>
              </w:rPr>
              <w:t xml:space="preserve"> </w:t>
            </w:r>
            <w:r w:rsidRPr="002C32B4">
              <w:rPr>
                <w:rFonts w:ascii="Sylfaen" w:hAnsi="Sylfaen" w:cs="Sylfaen"/>
                <w:sz w:val="20"/>
                <w:szCs w:val="20"/>
              </w:rPr>
              <w:t>ხდება</w:t>
            </w:r>
            <w:r w:rsidRPr="002C32B4">
              <w:rPr>
                <w:sz w:val="20"/>
                <w:szCs w:val="20"/>
              </w:rPr>
              <w:t xml:space="preserve"> </w:t>
            </w:r>
            <w:r w:rsidRPr="002C32B4">
              <w:rPr>
                <w:rFonts w:ascii="Sylfaen" w:hAnsi="Sylfaen" w:cs="Sylfaen"/>
                <w:sz w:val="20"/>
                <w:szCs w:val="20"/>
              </w:rPr>
              <w:t>მიწოდებული</w:t>
            </w:r>
            <w:r w:rsidRPr="002C32B4">
              <w:rPr>
                <w:sz w:val="20"/>
                <w:szCs w:val="20"/>
              </w:rPr>
              <w:t xml:space="preserve"> </w:t>
            </w:r>
            <w:r w:rsidRPr="002C32B4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2C32B4">
              <w:rPr>
                <w:sz w:val="20"/>
                <w:szCs w:val="20"/>
              </w:rPr>
              <w:t xml:space="preserve"> </w:t>
            </w: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r w:rsidRPr="002C32B4">
              <w:rPr>
                <w:rFonts w:ascii="Sylfaen" w:hAnsi="Sylfaen" w:cs="Sylfaen"/>
                <w:sz w:val="20"/>
                <w:szCs w:val="20"/>
              </w:rPr>
              <w:t>გაცნობიერება</w:t>
            </w:r>
            <w:r w:rsidRPr="002C32B4">
              <w:rPr>
                <w:sz w:val="20"/>
                <w:szCs w:val="20"/>
              </w:rPr>
              <w:t xml:space="preserve"> </w:t>
            </w:r>
            <w:r w:rsidRPr="002C32B4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2C32B4">
              <w:rPr>
                <w:sz w:val="20"/>
                <w:szCs w:val="20"/>
              </w:rPr>
              <w:t xml:space="preserve"> </w:t>
            </w:r>
            <w:r w:rsidRPr="002C32B4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2C32B4">
              <w:rPr>
                <w:sz w:val="20"/>
                <w:szCs w:val="20"/>
              </w:rPr>
              <w:t xml:space="preserve"> </w:t>
            </w:r>
          </w:p>
        </w:tc>
      </w:tr>
      <w:tr w:rsidR="002C32B4" w:rsidRPr="002C32B4" w:rsidTr="0054540C">
        <w:trPr>
          <w:trHeight w:val="6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C32B4" w:rsidRDefault="0086313C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2C32B4">
              <w:rPr>
                <w:rFonts w:ascii="Sylfaen" w:hAnsi="Sylfaen"/>
                <w:b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10B" w:rsidRPr="002C32B4" w:rsidRDefault="001B710B" w:rsidP="003531BF">
            <w:p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2C32B4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1B710B" w:rsidRPr="002C32B4" w:rsidRDefault="001B710B" w:rsidP="003531BF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0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2C32B4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2C32B4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1B710B" w:rsidRPr="002C32B4" w:rsidRDefault="001B710B" w:rsidP="003531B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sz w:val="20"/>
                <w:szCs w:val="20"/>
              </w:rPr>
            </w:pPr>
            <w:r w:rsidRPr="002C32B4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2C32B4">
              <w:rPr>
                <w:b/>
                <w:sz w:val="20"/>
                <w:szCs w:val="20"/>
              </w:rPr>
              <w:t xml:space="preserve"> A ) </w:t>
            </w:r>
            <w:r w:rsidRPr="002C32B4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2C32B4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91% –100%;</w:t>
            </w:r>
          </w:p>
          <w:p w:rsidR="001B710B" w:rsidRPr="002C32B4" w:rsidRDefault="001B710B" w:rsidP="003531B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sz w:val="20"/>
                <w:szCs w:val="20"/>
              </w:rPr>
            </w:pPr>
            <w:r w:rsidRPr="002C32B4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2C32B4">
              <w:rPr>
                <w:b/>
                <w:sz w:val="20"/>
                <w:szCs w:val="20"/>
              </w:rPr>
              <w:t xml:space="preserve">B ) </w:t>
            </w:r>
            <w:r w:rsidRPr="002C32B4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2C32B4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81-90 %;</w:t>
            </w:r>
          </w:p>
          <w:p w:rsidR="001B710B" w:rsidRPr="002C32B4" w:rsidRDefault="001B710B" w:rsidP="003531B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sz w:val="20"/>
                <w:szCs w:val="20"/>
              </w:rPr>
            </w:pPr>
            <w:r w:rsidRPr="002C32B4">
              <w:rPr>
                <w:b/>
                <w:sz w:val="20"/>
                <w:szCs w:val="20"/>
              </w:rPr>
              <w:t xml:space="preserve">  </w:t>
            </w:r>
            <w:r w:rsidRPr="002C32B4">
              <w:rPr>
                <w:rFonts w:ascii="Sylfaen" w:hAnsi="Sylfaen"/>
                <w:sz w:val="20"/>
                <w:szCs w:val="20"/>
              </w:rPr>
              <w:t>ა.გ)</w:t>
            </w:r>
            <w:r w:rsidRPr="002C32B4">
              <w:rPr>
                <w:b/>
                <w:sz w:val="20"/>
                <w:szCs w:val="20"/>
              </w:rPr>
              <w:t xml:space="preserve">  ( C ) </w:t>
            </w:r>
            <w:r w:rsidRPr="002C32B4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2C32B4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71-80 %;</w:t>
            </w:r>
          </w:p>
          <w:p w:rsidR="001B710B" w:rsidRPr="002C32B4" w:rsidRDefault="001B710B" w:rsidP="003531B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sz w:val="20"/>
                <w:szCs w:val="20"/>
              </w:rPr>
            </w:pPr>
            <w:r w:rsidRPr="002C32B4">
              <w:rPr>
                <w:rFonts w:ascii="Sylfaen" w:hAnsi="Sylfaen"/>
                <w:sz w:val="20"/>
                <w:szCs w:val="20"/>
              </w:rPr>
              <w:t xml:space="preserve">ა.დ) ( </w:t>
            </w:r>
            <w:r w:rsidRPr="002C32B4">
              <w:rPr>
                <w:b/>
                <w:sz w:val="20"/>
                <w:szCs w:val="20"/>
              </w:rPr>
              <w:t xml:space="preserve">D ) </w:t>
            </w:r>
            <w:r w:rsidRPr="002C32B4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2C32B4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61-70%;</w:t>
            </w:r>
          </w:p>
          <w:p w:rsidR="001B710B" w:rsidRPr="002C32B4" w:rsidRDefault="001B710B" w:rsidP="003531B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sz w:val="20"/>
                <w:szCs w:val="20"/>
              </w:rPr>
            </w:pPr>
            <w:r w:rsidRPr="002C32B4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2C32B4">
              <w:rPr>
                <w:b/>
                <w:sz w:val="20"/>
                <w:szCs w:val="20"/>
              </w:rPr>
              <w:t xml:space="preserve">E ) </w:t>
            </w:r>
            <w:r w:rsidRPr="002C32B4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2C32B4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51-60 %.</w:t>
            </w:r>
          </w:p>
          <w:p w:rsidR="001B710B" w:rsidRPr="002C32B4" w:rsidRDefault="001B710B" w:rsidP="003531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2C32B4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1B710B" w:rsidRPr="002C32B4" w:rsidRDefault="001B710B" w:rsidP="003531BF">
            <w:p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2C32B4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2C32B4">
              <w:rPr>
                <w:b/>
                <w:sz w:val="20"/>
                <w:szCs w:val="20"/>
              </w:rPr>
              <w:t>FX)</w:t>
            </w:r>
            <w:r w:rsidRPr="002C32B4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2C32B4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1B710B" w:rsidRPr="002C32B4" w:rsidRDefault="001B710B" w:rsidP="003531BF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 w:cs="AcadNusx"/>
                <w:sz w:val="20"/>
                <w:szCs w:val="20"/>
              </w:rPr>
              <w:lastRenderedPageBreak/>
              <w:t xml:space="preserve">     ბ.ბ)  (</w:t>
            </w:r>
            <w:r w:rsidRPr="002C32B4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2C32B4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2C32B4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1B710B" w:rsidRPr="002C32B4" w:rsidRDefault="001B710B" w:rsidP="003531BF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სტუდენტის შეფასება ხდება 100 ქულიანი სისტემით, </w:t>
            </w:r>
            <w:r w:rsidRPr="002C32B4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C32B4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2C32B4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2C32B4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:rsidR="001B710B" w:rsidRPr="002C32B4" w:rsidRDefault="001B710B" w:rsidP="003531BF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0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2C32B4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2C32B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2C32B4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1B710B" w:rsidRPr="002C32B4" w:rsidRDefault="001B710B" w:rsidP="003531BF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   </w:t>
            </w:r>
          </w:p>
          <w:p w:rsidR="001B710B" w:rsidRPr="002C32B4" w:rsidRDefault="001B710B" w:rsidP="003531BF">
            <w:pPr>
              <w:numPr>
                <w:ilvl w:val="0"/>
                <w:numId w:val="19"/>
              </w:numPr>
              <w:spacing w:after="0" w:line="360" w:lineRule="auto"/>
              <w:ind w:left="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მასალის ზეპირი პრეზენტაცია</w:t>
            </w:r>
            <w:r w:rsidRPr="002C32B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ტარდება კურსის განმავლობაში  4-ჯერ, ფასდება 4 ქულით;</w:t>
            </w:r>
          </w:p>
          <w:p w:rsidR="001B710B" w:rsidRPr="002C32B4" w:rsidRDefault="001B710B" w:rsidP="003531BF">
            <w:pPr>
              <w:numPr>
                <w:ilvl w:val="0"/>
                <w:numId w:val="19"/>
              </w:numPr>
              <w:spacing w:after="0" w:line="360" w:lineRule="auto"/>
              <w:ind w:left="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ანალიზი - </w:t>
            </w:r>
            <w:r w:rsidRPr="002C32B4">
              <w:rPr>
                <w:rFonts w:ascii="Sylfaen" w:hAnsi="Sylfaen" w:cs="AcadNusx"/>
                <w:sz w:val="20"/>
                <w:szCs w:val="20"/>
                <w:lang w:val="ka-GE"/>
              </w:rPr>
              <w:t>ქეისები, ტარდება კურსის განმავლობაში  4-ჯერ, თითო ქეისი შედგება 5 საკითხისაგან, თითო საკითხი ფასდება თითო ქულით,  სულ 20 ქულა;</w:t>
            </w:r>
          </w:p>
          <w:p w:rsidR="001B710B" w:rsidRPr="002C32B4" w:rsidRDefault="001B710B" w:rsidP="003531BF">
            <w:pPr>
              <w:numPr>
                <w:ilvl w:val="0"/>
                <w:numId w:val="19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ქვიზი - </w:t>
            </w: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ტარდება სემესტრში ერთხელ, წერითი ფორმით, მოიცავს 16 საკითხს, თითო წორი პასუხი ფასდება თითო ქულით, სულ 16 ქულა.</w:t>
            </w:r>
          </w:p>
          <w:p w:rsidR="001B710B" w:rsidRPr="002C32B4" w:rsidRDefault="001B710B" w:rsidP="003531BF">
            <w:pPr>
              <w:numPr>
                <w:ilvl w:val="0"/>
                <w:numId w:val="19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1B710B" w:rsidRPr="002C32B4" w:rsidRDefault="001B710B" w:rsidP="003531BF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</w:rPr>
            </w:pPr>
            <w:r w:rsidRPr="002C32B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:rsidR="001B710B" w:rsidRPr="002C32B4" w:rsidRDefault="001B710B" w:rsidP="003531BF">
            <w:pPr>
              <w:numPr>
                <w:ilvl w:val="0"/>
                <w:numId w:val="20"/>
              </w:numPr>
              <w:spacing w:after="0" w:line="360" w:lineRule="auto"/>
              <w:ind w:left="0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2C32B4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:rsidR="001B710B" w:rsidRPr="002C32B4" w:rsidRDefault="001B710B" w:rsidP="003531BF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1B710B" w:rsidRPr="002C32B4" w:rsidRDefault="001B710B" w:rsidP="003531BF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2C32B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:rsidR="00BF767B" w:rsidRPr="002C32B4" w:rsidRDefault="001B710B" w:rsidP="003531BF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2C32B4">
              <w:rPr>
                <w:rFonts w:ascii="Sylfaen" w:hAnsi="Sylfaen"/>
                <w:sz w:val="20"/>
                <w:szCs w:val="20"/>
              </w:rPr>
              <w:t>-</w:t>
            </w: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ე  კვირა).</w:t>
            </w:r>
            <w:r w:rsidRPr="002C32B4">
              <w:rPr>
                <w:rFonts w:ascii="Sylfaen" w:hAnsi="Sylfaen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2C32B4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2C32B4" w:rsidRPr="002C32B4" w:rsidTr="0054540C">
        <w:trPr>
          <w:trHeight w:val="8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3FE" w:rsidRPr="002C32B4" w:rsidRDefault="00D513FE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2C32B4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42" w:rsidRPr="002C32B4" w:rsidRDefault="00D513FE" w:rsidP="003531BF">
            <w:pPr>
              <w:shd w:val="clear" w:color="auto" w:fill="FFFFFF"/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C32B4">
              <w:rPr>
                <w:rFonts w:ascii="AcadNusx" w:hAnsi="AcadNusx"/>
                <w:sz w:val="20"/>
                <w:szCs w:val="20"/>
              </w:rPr>
              <w:t>1</w:t>
            </w: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.საოჯახო მედიცინის ეროვნული სასწავლო ცენტრი -</w:t>
            </w:r>
            <w:r w:rsidR="00E11901" w:rsidRPr="002C32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მტკიცებულებებზე დამყარებული მედიცინა ჯანდაცვის პროფესსიონალების სწავლების პროცესში.</w:t>
            </w:r>
          </w:p>
          <w:p w:rsidR="00D513FE" w:rsidRPr="002C32B4" w:rsidRDefault="00D513FE" w:rsidP="003531BF">
            <w:pPr>
              <w:shd w:val="clear" w:color="auto" w:fill="FFFFFF"/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2.ციბაძე ა. ხუციშვილი ლ.- სამედიცინო ინფორმატიკისა და ბიოსტატისტიკის საფუძვლები-2003</w:t>
            </w:r>
            <w:r w:rsidR="00CB3A42" w:rsidRPr="002C32B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D513FE" w:rsidRPr="002C32B4" w:rsidRDefault="00D513FE" w:rsidP="003531BF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2C32B4" w:rsidRPr="002C32B4" w:rsidTr="0054540C">
        <w:trPr>
          <w:trHeight w:val="136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3FE" w:rsidRPr="002C32B4" w:rsidRDefault="00D513FE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2C32B4">
              <w:rPr>
                <w:rFonts w:ascii="Sylfaen" w:hAnsi="Sylfaen"/>
                <w:b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3FE" w:rsidRPr="002C32B4" w:rsidRDefault="00CB3A42" w:rsidP="003531BF">
            <w:pPr>
              <w:shd w:val="clear" w:color="auto" w:fill="FFFFFF"/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 w:cs="Sylfaen"/>
                <w:sz w:val="20"/>
                <w:szCs w:val="20"/>
                <w:lang w:val="ka-GE"/>
              </w:rPr>
              <w:t>1.</w:t>
            </w:r>
            <w:r w:rsidR="00D513FE" w:rsidRPr="002C32B4">
              <w:rPr>
                <w:rFonts w:ascii="Sylfaen" w:hAnsi="Sylfaen" w:cs="Sylfaen"/>
                <w:sz w:val="20"/>
                <w:szCs w:val="20"/>
                <w:lang w:val="ka-GE"/>
              </w:rPr>
              <w:t>ფაქტებზე</w:t>
            </w:r>
            <w:r w:rsidR="00D513FE" w:rsidRPr="002C32B4">
              <w:rPr>
                <w:rFonts w:ascii="Sylfaen" w:hAnsi="Sylfaen"/>
                <w:sz w:val="20"/>
                <w:szCs w:val="20"/>
                <w:lang w:val="ka-GE"/>
              </w:rPr>
              <w:t xml:space="preserve"> დამყარებული მედიცინის ტერმინოლოგიის განმარტებითი ლექსიკონი-</w:t>
            </w:r>
            <w:r w:rsidRPr="002C32B4">
              <w:rPr>
                <w:rFonts w:ascii="Sylfaen" w:hAnsi="Sylfaen"/>
                <w:sz w:val="20"/>
                <w:szCs w:val="20"/>
              </w:rPr>
              <w:t>2.</w:t>
            </w:r>
            <w:r w:rsidR="00D513FE" w:rsidRPr="002C32B4">
              <w:rPr>
                <w:rFonts w:ascii="Sylfaen" w:hAnsi="Sylfaen"/>
                <w:sz w:val="20"/>
                <w:szCs w:val="20"/>
                <w:lang w:val="ka-GE"/>
              </w:rPr>
              <w:t xml:space="preserve"> თბ</w:t>
            </w: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. 2003</w:t>
            </w:r>
            <w:r w:rsidR="00D513FE" w:rsidRPr="002C32B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CB3A42" w:rsidRPr="002C32B4" w:rsidRDefault="00CB3A42" w:rsidP="003531BF">
            <w:pPr>
              <w:shd w:val="clear" w:color="auto" w:fill="FFFFFF"/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Pr="002C32B4">
              <w:rPr>
                <w:rFonts w:ascii="Sylfaen" w:hAnsi="Sylfaen"/>
                <w:sz w:val="20"/>
                <w:szCs w:val="20"/>
              </w:rPr>
              <w:t>Dan Mayer- Essential evidence based medicine. 2nd ed., 2010</w:t>
            </w:r>
          </w:p>
          <w:p w:rsidR="00D513FE" w:rsidRPr="002C32B4" w:rsidRDefault="00D513FE" w:rsidP="003531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C32B4">
              <w:rPr>
                <w:rFonts w:ascii="Sylfaen" w:hAnsi="Sylfaen"/>
                <w:b/>
                <w:sz w:val="20"/>
                <w:szCs w:val="20"/>
                <w:lang w:val="ka-GE"/>
              </w:rPr>
              <w:t>ვებ-გვერდები:</w:t>
            </w:r>
          </w:p>
          <w:p w:rsidR="00D513FE" w:rsidRPr="002C32B4" w:rsidRDefault="00737591" w:rsidP="003531BF">
            <w:pPr>
              <w:spacing w:after="0" w:line="360" w:lineRule="auto"/>
              <w:rPr>
                <w:sz w:val="20"/>
                <w:szCs w:val="20"/>
              </w:rPr>
            </w:pPr>
            <w:hyperlink r:id="rId10" w:history="1">
              <w:r w:rsidR="00D513FE" w:rsidRPr="002C32B4">
                <w:rPr>
                  <w:rStyle w:val="Hyperlink"/>
                  <w:color w:val="auto"/>
                  <w:sz w:val="20"/>
                  <w:szCs w:val="20"/>
                </w:rPr>
                <w:t>http://www.sciencebasedmedicine.org/</w:t>
              </w:r>
            </w:hyperlink>
          </w:p>
          <w:p w:rsidR="00D513FE" w:rsidRPr="002C32B4" w:rsidRDefault="00737591" w:rsidP="003531BF">
            <w:pPr>
              <w:spacing w:after="0" w:line="360" w:lineRule="auto"/>
              <w:rPr>
                <w:sz w:val="20"/>
                <w:szCs w:val="20"/>
              </w:rPr>
            </w:pPr>
            <w:hyperlink r:id="rId11" w:history="1">
              <w:r w:rsidR="00D513FE" w:rsidRPr="002C32B4">
                <w:rPr>
                  <w:rStyle w:val="Hyperlink"/>
                  <w:color w:val="auto"/>
                  <w:sz w:val="20"/>
                  <w:szCs w:val="20"/>
                </w:rPr>
                <w:t>http://www.essentialevidenceplus.com/</w:t>
              </w:r>
            </w:hyperlink>
          </w:p>
        </w:tc>
      </w:tr>
    </w:tbl>
    <w:p w:rsidR="0086313C" w:rsidRPr="002C32B4" w:rsidRDefault="0086313C" w:rsidP="005C4332">
      <w:pPr>
        <w:spacing w:line="360" w:lineRule="auto"/>
        <w:jc w:val="both"/>
        <w:rPr>
          <w:rFonts w:ascii="AcadNusx" w:hAnsi="AcadNusx"/>
          <w:sz w:val="24"/>
          <w:szCs w:val="24"/>
          <w:lang w:val="ka-GE"/>
        </w:rPr>
      </w:pPr>
    </w:p>
    <w:p w:rsidR="0086313C" w:rsidRPr="002C32B4" w:rsidRDefault="0086313C" w:rsidP="005C4332">
      <w:pPr>
        <w:pStyle w:val="ListParagraph"/>
        <w:spacing w:line="360" w:lineRule="auto"/>
        <w:ind w:left="426"/>
        <w:rPr>
          <w:rFonts w:ascii="Sylfaen" w:hAnsi="Sylfaen"/>
          <w:sz w:val="24"/>
          <w:szCs w:val="24"/>
          <w:lang w:val="ka-GE"/>
        </w:rPr>
      </w:pPr>
      <w:r w:rsidRPr="002C32B4">
        <w:rPr>
          <w:rFonts w:ascii="Sylfaen" w:hAnsi="Sylfaen"/>
          <w:sz w:val="24"/>
          <w:szCs w:val="24"/>
          <w:lang w:val="ka-GE"/>
        </w:rPr>
        <w:t>ავტორი/</w:t>
      </w:r>
      <w:r w:rsidR="004E36AB" w:rsidRPr="002C32B4">
        <w:rPr>
          <w:rFonts w:ascii="Sylfaen" w:hAnsi="Sylfaen"/>
          <w:sz w:val="24"/>
          <w:szCs w:val="24"/>
          <w:lang w:val="ka-GE"/>
        </w:rPr>
        <w:t>ავტორები</w:t>
      </w:r>
      <w:r w:rsidRPr="002C32B4">
        <w:rPr>
          <w:rFonts w:ascii="Sylfaen" w:hAnsi="Sylfaen"/>
          <w:sz w:val="24"/>
          <w:szCs w:val="24"/>
          <w:lang w:val="ka-GE"/>
        </w:rPr>
        <w:t>:</w:t>
      </w:r>
    </w:p>
    <w:sectPr w:rsidR="0086313C" w:rsidRPr="002C32B4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591" w:rsidRDefault="00737591" w:rsidP="000B61BE">
      <w:pPr>
        <w:spacing w:after="0" w:line="240" w:lineRule="auto"/>
      </w:pPr>
      <w:r>
        <w:separator/>
      </w:r>
    </w:p>
  </w:endnote>
  <w:endnote w:type="continuationSeparator" w:id="0">
    <w:p w:rsidR="00737591" w:rsidRDefault="00737591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591" w:rsidRDefault="00737591" w:rsidP="000B61BE">
      <w:pPr>
        <w:spacing w:after="0" w:line="240" w:lineRule="auto"/>
      </w:pPr>
      <w:r>
        <w:separator/>
      </w:r>
    </w:p>
  </w:footnote>
  <w:footnote w:type="continuationSeparator" w:id="0">
    <w:p w:rsidR="00737591" w:rsidRDefault="00737591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57207D"/>
    <w:multiLevelType w:val="hybridMultilevel"/>
    <w:tmpl w:val="2EBAF412"/>
    <w:lvl w:ilvl="0" w:tplc="3D487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F5275"/>
    <w:multiLevelType w:val="hybridMultilevel"/>
    <w:tmpl w:val="6F605618"/>
    <w:lvl w:ilvl="0" w:tplc="147E928C">
      <w:start w:val="1"/>
      <w:numFmt w:val="decimal"/>
      <w:lvlText w:val="%1."/>
      <w:lvlJc w:val="left"/>
      <w:pPr>
        <w:ind w:left="720" w:hanging="360"/>
      </w:pPr>
      <w:rPr>
        <w:rFonts w:ascii="AcadNusx" w:hAnsi="AcadNusx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7CD"/>
    <w:multiLevelType w:val="hybridMultilevel"/>
    <w:tmpl w:val="FC66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A32EE"/>
    <w:multiLevelType w:val="hybridMultilevel"/>
    <w:tmpl w:val="4678E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827F6C"/>
    <w:multiLevelType w:val="hybridMultilevel"/>
    <w:tmpl w:val="5030C5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633513"/>
    <w:multiLevelType w:val="hybridMultilevel"/>
    <w:tmpl w:val="9DCAF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706B88"/>
    <w:multiLevelType w:val="hybridMultilevel"/>
    <w:tmpl w:val="D02E2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7AE1"/>
    <w:multiLevelType w:val="hybridMultilevel"/>
    <w:tmpl w:val="1CE29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E6007"/>
    <w:multiLevelType w:val="hybridMultilevel"/>
    <w:tmpl w:val="5F9A2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9C6409"/>
    <w:multiLevelType w:val="hybridMultilevel"/>
    <w:tmpl w:val="E9FE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31C1A"/>
    <w:multiLevelType w:val="hybridMultilevel"/>
    <w:tmpl w:val="7B8C0D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AA0156"/>
    <w:multiLevelType w:val="hybridMultilevel"/>
    <w:tmpl w:val="7D2C9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E6F0A"/>
    <w:multiLevelType w:val="hybridMultilevel"/>
    <w:tmpl w:val="275A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0839C3"/>
    <w:multiLevelType w:val="hybridMultilevel"/>
    <w:tmpl w:val="1562A29A"/>
    <w:lvl w:ilvl="0" w:tplc="44CA6EA4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EF6BDA"/>
    <w:multiLevelType w:val="hybridMultilevel"/>
    <w:tmpl w:val="B868E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907F7A"/>
    <w:multiLevelType w:val="hybridMultilevel"/>
    <w:tmpl w:val="173EE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271211"/>
    <w:multiLevelType w:val="hybridMultilevel"/>
    <w:tmpl w:val="EDB83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8D6F81"/>
    <w:multiLevelType w:val="hybridMultilevel"/>
    <w:tmpl w:val="DDA6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F06504"/>
    <w:multiLevelType w:val="hybridMultilevel"/>
    <w:tmpl w:val="2AA8E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CC608A"/>
    <w:multiLevelType w:val="hybridMultilevel"/>
    <w:tmpl w:val="E82A2FE8"/>
    <w:lvl w:ilvl="0" w:tplc="B3F2D2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706231"/>
    <w:multiLevelType w:val="hybridMultilevel"/>
    <w:tmpl w:val="614AB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5F2B0F"/>
    <w:multiLevelType w:val="hybridMultilevel"/>
    <w:tmpl w:val="2D7C5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730A79"/>
    <w:multiLevelType w:val="hybridMultilevel"/>
    <w:tmpl w:val="E8EE7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8694A"/>
    <w:multiLevelType w:val="hybridMultilevel"/>
    <w:tmpl w:val="FA90E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C62726"/>
    <w:multiLevelType w:val="hybridMultilevel"/>
    <w:tmpl w:val="0F409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5184F"/>
    <w:multiLevelType w:val="hybridMultilevel"/>
    <w:tmpl w:val="2B00228A"/>
    <w:lvl w:ilvl="0" w:tplc="9D86BC16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8D2D7B"/>
    <w:multiLevelType w:val="hybridMultilevel"/>
    <w:tmpl w:val="E988C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C84ECE"/>
    <w:multiLevelType w:val="hybridMultilevel"/>
    <w:tmpl w:val="DD56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744243"/>
    <w:multiLevelType w:val="hybridMultilevel"/>
    <w:tmpl w:val="9E42BCF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8" w15:restartNumberingAfterBreak="0">
    <w:nsid w:val="6C694B2F"/>
    <w:multiLevelType w:val="hybridMultilevel"/>
    <w:tmpl w:val="1AE2D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AB5734"/>
    <w:multiLevelType w:val="hybridMultilevel"/>
    <w:tmpl w:val="252C7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2F0852"/>
    <w:multiLevelType w:val="hybridMultilevel"/>
    <w:tmpl w:val="D3D657FE"/>
    <w:lvl w:ilvl="0" w:tplc="4D5657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87D2E32"/>
    <w:multiLevelType w:val="hybridMultilevel"/>
    <w:tmpl w:val="BDC82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9C455E"/>
    <w:multiLevelType w:val="hybridMultilevel"/>
    <w:tmpl w:val="E93C3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50330"/>
    <w:multiLevelType w:val="hybridMultilevel"/>
    <w:tmpl w:val="ED9A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43"/>
  </w:num>
  <w:num w:numId="9">
    <w:abstractNumId w:val="19"/>
  </w:num>
  <w:num w:numId="10">
    <w:abstractNumId w:val="17"/>
  </w:num>
  <w:num w:numId="11">
    <w:abstractNumId w:val="32"/>
  </w:num>
  <w:num w:numId="12">
    <w:abstractNumId w:val="5"/>
  </w:num>
  <w:num w:numId="13">
    <w:abstractNumId w:val="10"/>
  </w:num>
  <w:num w:numId="14">
    <w:abstractNumId w:val="12"/>
  </w:num>
  <w:num w:numId="15">
    <w:abstractNumId w:val="16"/>
  </w:num>
  <w:num w:numId="16">
    <w:abstractNumId w:val="33"/>
  </w:num>
  <w:num w:numId="17">
    <w:abstractNumId w:val="31"/>
  </w:num>
  <w:num w:numId="18">
    <w:abstractNumId w:val="18"/>
  </w:num>
  <w:num w:numId="19">
    <w:abstractNumId w:val="8"/>
  </w:num>
  <w:num w:numId="20">
    <w:abstractNumId w:val="30"/>
  </w:num>
  <w:num w:numId="21">
    <w:abstractNumId w:val="1"/>
  </w:num>
  <w:num w:numId="22">
    <w:abstractNumId w:val="40"/>
  </w:num>
  <w:num w:numId="23">
    <w:abstractNumId w:val="20"/>
  </w:num>
  <w:num w:numId="24">
    <w:abstractNumId w:val="36"/>
  </w:num>
  <w:num w:numId="25">
    <w:abstractNumId w:val="22"/>
  </w:num>
  <w:num w:numId="26">
    <w:abstractNumId w:val="28"/>
  </w:num>
  <w:num w:numId="27">
    <w:abstractNumId w:val="29"/>
  </w:num>
  <w:num w:numId="28">
    <w:abstractNumId w:val="35"/>
  </w:num>
  <w:num w:numId="29">
    <w:abstractNumId w:val="24"/>
  </w:num>
  <w:num w:numId="30">
    <w:abstractNumId w:val="4"/>
  </w:num>
  <w:num w:numId="31">
    <w:abstractNumId w:val="37"/>
  </w:num>
  <w:num w:numId="32">
    <w:abstractNumId w:val="15"/>
  </w:num>
  <w:num w:numId="33">
    <w:abstractNumId w:val="39"/>
  </w:num>
  <w:num w:numId="34">
    <w:abstractNumId w:val="3"/>
  </w:num>
  <w:num w:numId="35">
    <w:abstractNumId w:val="26"/>
  </w:num>
  <w:num w:numId="36">
    <w:abstractNumId w:val="27"/>
  </w:num>
  <w:num w:numId="37">
    <w:abstractNumId w:val="25"/>
  </w:num>
  <w:num w:numId="38">
    <w:abstractNumId w:val="7"/>
  </w:num>
  <w:num w:numId="39">
    <w:abstractNumId w:val="41"/>
  </w:num>
  <w:num w:numId="40">
    <w:abstractNumId w:val="6"/>
  </w:num>
  <w:num w:numId="41">
    <w:abstractNumId w:val="13"/>
  </w:num>
  <w:num w:numId="42">
    <w:abstractNumId w:val="11"/>
  </w:num>
  <w:num w:numId="43">
    <w:abstractNumId w:val="38"/>
  </w:num>
  <w:num w:numId="44">
    <w:abstractNumId w:val="2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304D6"/>
    <w:rsid w:val="000403B9"/>
    <w:rsid w:val="00041434"/>
    <w:rsid w:val="00065A57"/>
    <w:rsid w:val="000742CD"/>
    <w:rsid w:val="00086654"/>
    <w:rsid w:val="000A0EE4"/>
    <w:rsid w:val="000B61BE"/>
    <w:rsid w:val="000B7C0A"/>
    <w:rsid w:val="000E5EA8"/>
    <w:rsid w:val="000E65FF"/>
    <w:rsid w:val="000F0CF8"/>
    <w:rsid w:val="00113A04"/>
    <w:rsid w:val="0012347F"/>
    <w:rsid w:val="001357C2"/>
    <w:rsid w:val="00140A5F"/>
    <w:rsid w:val="00141B9E"/>
    <w:rsid w:val="001532ED"/>
    <w:rsid w:val="00192B96"/>
    <w:rsid w:val="0019405D"/>
    <w:rsid w:val="001A30C5"/>
    <w:rsid w:val="001A6EDB"/>
    <w:rsid w:val="001A731F"/>
    <w:rsid w:val="001B2A3D"/>
    <w:rsid w:val="001B4D7E"/>
    <w:rsid w:val="001B710B"/>
    <w:rsid w:val="001B79B6"/>
    <w:rsid w:val="001C2D1C"/>
    <w:rsid w:val="001D38FE"/>
    <w:rsid w:val="001F655B"/>
    <w:rsid w:val="00200710"/>
    <w:rsid w:val="002314A5"/>
    <w:rsid w:val="00246D5E"/>
    <w:rsid w:val="00277FE9"/>
    <w:rsid w:val="002A1502"/>
    <w:rsid w:val="002A61F7"/>
    <w:rsid w:val="002C32B4"/>
    <w:rsid w:val="002D31C7"/>
    <w:rsid w:val="002D4049"/>
    <w:rsid w:val="002E5828"/>
    <w:rsid w:val="002F5766"/>
    <w:rsid w:val="003007CC"/>
    <w:rsid w:val="00304BD4"/>
    <w:rsid w:val="00306CD2"/>
    <w:rsid w:val="0031545E"/>
    <w:rsid w:val="00323856"/>
    <w:rsid w:val="00336CC5"/>
    <w:rsid w:val="00337B73"/>
    <w:rsid w:val="00344043"/>
    <w:rsid w:val="003531BF"/>
    <w:rsid w:val="003564B4"/>
    <w:rsid w:val="00366CD7"/>
    <w:rsid w:val="003763C5"/>
    <w:rsid w:val="00387158"/>
    <w:rsid w:val="00394B2D"/>
    <w:rsid w:val="003A3DB8"/>
    <w:rsid w:val="003A7B24"/>
    <w:rsid w:val="003D6CCA"/>
    <w:rsid w:val="003D78B1"/>
    <w:rsid w:val="003E24CB"/>
    <w:rsid w:val="00405F17"/>
    <w:rsid w:val="0044285E"/>
    <w:rsid w:val="00442B7A"/>
    <w:rsid w:val="004470F1"/>
    <w:rsid w:val="00461C7B"/>
    <w:rsid w:val="004B0499"/>
    <w:rsid w:val="004C750F"/>
    <w:rsid w:val="004D0795"/>
    <w:rsid w:val="004D3A60"/>
    <w:rsid w:val="004E36AB"/>
    <w:rsid w:val="00500552"/>
    <w:rsid w:val="005219B9"/>
    <w:rsid w:val="00527024"/>
    <w:rsid w:val="0054540C"/>
    <w:rsid w:val="00572A85"/>
    <w:rsid w:val="005A265B"/>
    <w:rsid w:val="005C4332"/>
    <w:rsid w:val="005E33C4"/>
    <w:rsid w:val="005E5409"/>
    <w:rsid w:val="005E60E5"/>
    <w:rsid w:val="00600BF0"/>
    <w:rsid w:val="00625548"/>
    <w:rsid w:val="0064459E"/>
    <w:rsid w:val="00664DF1"/>
    <w:rsid w:val="00686FE3"/>
    <w:rsid w:val="0069021B"/>
    <w:rsid w:val="00695F87"/>
    <w:rsid w:val="00697ADC"/>
    <w:rsid w:val="006A6B69"/>
    <w:rsid w:val="006B0EC5"/>
    <w:rsid w:val="006D11E0"/>
    <w:rsid w:val="006D3EC1"/>
    <w:rsid w:val="006E1748"/>
    <w:rsid w:val="006E6A08"/>
    <w:rsid w:val="006E7DF4"/>
    <w:rsid w:val="007121EA"/>
    <w:rsid w:val="00716B4F"/>
    <w:rsid w:val="00726337"/>
    <w:rsid w:val="00737591"/>
    <w:rsid w:val="00754EB0"/>
    <w:rsid w:val="0078207F"/>
    <w:rsid w:val="007920DC"/>
    <w:rsid w:val="0079391E"/>
    <w:rsid w:val="00795ACB"/>
    <w:rsid w:val="0079602E"/>
    <w:rsid w:val="007B4F09"/>
    <w:rsid w:val="007C56B9"/>
    <w:rsid w:val="00805564"/>
    <w:rsid w:val="0084521E"/>
    <w:rsid w:val="0086313C"/>
    <w:rsid w:val="00884506"/>
    <w:rsid w:val="00897612"/>
    <w:rsid w:val="008B1224"/>
    <w:rsid w:val="008B4205"/>
    <w:rsid w:val="008B496F"/>
    <w:rsid w:val="008C7C35"/>
    <w:rsid w:val="008D45FB"/>
    <w:rsid w:val="008E258D"/>
    <w:rsid w:val="008F0F11"/>
    <w:rsid w:val="00902D59"/>
    <w:rsid w:val="0092744D"/>
    <w:rsid w:val="00930FA7"/>
    <w:rsid w:val="009928B5"/>
    <w:rsid w:val="009A5F86"/>
    <w:rsid w:val="009E7725"/>
    <w:rsid w:val="00A03F35"/>
    <w:rsid w:val="00A128A0"/>
    <w:rsid w:val="00A20083"/>
    <w:rsid w:val="00A20091"/>
    <w:rsid w:val="00A37242"/>
    <w:rsid w:val="00A430F7"/>
    <w:rsid w:val="00A50591"/>
    <w:rsid w:val="00A65413"/>
    <w:rsid w:val="00A90DA9"/>
    <w:rsid w:val="00AA1CBD"/>
    <w:rsid w:val="00AD0CEE"/>
    <w:rsid w:val="00AE216E"/>
    <w:rsid w:val="00AF570F"/>
    <w:rsid w:val="00B14B74"/>
    <w:rsid w:val="00B16BF3"/>
    <w:rsid w:val="00B5325B"/>
    <w:rsid w:val="00BB2274"/>
    <w:rsid w:val="00BE3479"/>
    <w:rsid w:val="00BE4402"/>
    <w:rsid w:val="00BF767B"/>
    <w:rsid w:val="00C00296"/>
    <w:rsid w:val="00C31B80"/>
    <w:rsid w:val="00C36655"/>
    <w:rsid w:val="00C37F74"/>
    <w:rsid w:val="00C6636C"/>
    <w:rsid w:val="00C73E3C"/>
    <w:rsid w:val="00C821A7"/>
    <w:rsid w:val="00CB3A42"/>
    <w:rsid w:val="00CB3A73"/>
    <w:rsid w:val="00CB5A80"/>
    <w:rsid w:val="00CC05BA"/>
    <w:rsid w:val="00CE3D37"/>
    <w:rsid w:val="00D16C3D"/>
    <w:rsid w:val="00D21E28"/>
    <w:rsid w:val="00D25EB4"/>
    <w:rsid w:val="00D513FE"/>
    <w:rsid w:val="00D60CCD"/>
    <w:rsid w:val="00D64C5B"/>
    <w:rsid w:val="00D92B66"/>
    <w:rsid w:val="00DA38C1"/>
    <w:rsid w:val="00DB32D6"/>
    <w:rsid w:val="00DB796D"/>
    <w:rsid w:val="00DC567C"/>
    <w:rsid w:val="00DC7736"/>
    <w:rsid w:val="00DD1F8D"/>
    <w:rsid w:val="00DD3AA4"/>
    <w:rsid w:val="00DD582C"/>
    <w:rsid w:val="00DD5E3F"/>
    <w:rsid w:val="00DE4AF2"/>
    <w:rsid w:val="00DF06C1"/>
    <w:rsid w:val="00E11901"/>
    <w:rsid w:val="00E14F54"/>
    <w:rsid w:val="00E245C0"/>
    <w:rsid w:val="00E35FC3"/>
    <w:rsid w:val="00E363F0"/>
    <w:rsid w:val="00E41EC4"/>
    <w:rsid w:val="00E4339F"/>
    <w:rsid w:val="00E5123A"/>
    <w:rsid w:val="00E77F82"/>
    <w:rsid w:val="00E81691"/>
    <w:rsid w:val="00E96256"/>
    <w:rsid w:val="00E96464"/>
    <w:rsid w:val="00EA20A7"/>
    <w:rsid w:val="00EE1C69"/>
    <w:rsid w:val="00EF0F94"/>
    <w:rsid w:val="00EF2F9B"/>
    <w:rsid w:val="00EF76C2"/>
    <w:rsid w:val="00F36B45"/>
    <w:rsid w:val="00F46519"/>
    <w:rsid w:val="00F627BF"/>
    <w:rsid w:val="00F77273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419B32-B9D6-429D-A381-DD07D246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513F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513FE"/>
    <w:rPr>
      <w:rFonts w:ascii="Cambria" w:eastAsia="Times New Roman" w:hAnsi="Cambria" w:cs="Times New Roman"/>
      <w:b/>
      <w:bCs/>
      <w:kern w:val="32"/>
      <w:sz w:val="32"/>
      <w:szCs w:val="32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ssentialevidenceplus.co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ciencebasedmedicine.org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berishvili@geomedi.edu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CCB01-665A-41D5-948D-AA18DFAEB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1260</Words>
  <Characters>7184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4</cp:revision>
  <dcterms:created xsi:type="dcterms:W3CDTF">2020-11-04T11:40:00Z</dcterms:created>
  <dcterms:modified xsi:type="dcterms:W3CDTF">2020-11-04T11:40:00Z</dcterms:modified>
</cp:coreProperties>
</file>